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B0" w:rsidRDefault="00F61695">
      <w:pPr>
        <w:ind w:left="1200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Памятка участникам Всероссийского конкурса сочинений 2018 года</w:t>
      </w:r>
    </w:p>
    <w:p w:rsidR="00C77FB0" w:rsidRDefault="00C77FB0">
      <w:pPr>
        <w:spacing w:line="380" w:lineRule="exact"/>
        <w:rPr>
          <w:sz w:val="24"/>
          <w:szCs w:val="24"/>
        </w:rPr>
      </w:pPr>
    </w:p>
    <w:p w:rsidR="00C77FB0" w:rsidRDefault="00F6169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Дорогие друзья!</w:t>
      </w:r>
    </w:p>
    <w:p w:rsidR="00C77FB0" w:rsidRDefault="00C77FB0">
      <w:pPr>
        <w:spacing w:line="384" w:lineRule="exact"/>
        <w:rPr>
          <w:sz w:val="24"/>
          <w:szCs w:val="24"/>
        </w:rPr>
      </w:pPr>
    </w:p>
    <w:p w:rsidR="00C77FB0" w:rsidRDefault="00F61695">
      <w:pPr>
        <w:spacing w:line="350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Сообщаем вам о том, что Всероссийский конкурс сочинений 2018 года проводится в несколько этапов:</w:t>
      </w:r>
    </w:p>
    <w:p w:rsidR="00C77FB0" w:rsidRDefault="00C77FB0">
      <w:pPr>
        <w:spacing w:line="212" w:lineRule="exact"/>
        <w:rPr>
          <w:sz w:val="24"/>
          <w:szCs w:val="24"/>
        </w:rPr>
      </w:pPr>
    </w:p>
    <w:p w:rsidR="00C77FB0" w:rsidRDefault="00F61695">
      <w:pPr>
        <w:numPr>
          <w:ilvl w:val="0"/>
          <w:numId w:val="1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Региональный этап</w:t>
      </w:r>
      <w:r>
        <w:rPr>
          <w:rFonts w:eastAsia="Times New Roman"/>
          <w:b/>
          <w:bCs/>
          <w:sz w:val="24"/>
          <w:szCs w:val="24"/>
        </w:rPr>
        <w:t>: с 26 апреля по 13 октября 2018 года (</w:t>
      </w:r>
      <w:r>
        <w:rPr>
          <w:rFonts w:eastAsia="Times New Roman"/>
          <w:sz w:val="24"/>
          <w:szCs w:val="24"/>
        </w:rPr>
        <w:t>включительно</w:t>
      </w:r>
      <w:r>
        <w:rPr>
          <w:rFonts w:eastAsia="Times New Roman"/>
          <w:b/>
          <w:bCs/>
          <w:sz w:val="24"/>
          <w:szCs w:val="24"/>
        </w:rPr>
        <w:t>).</w:t>
      </w:r>
    </w:p>
    <w:p w:rsidR="00C77FB0" w:rsidRDefault="00C77FB0">
      <w:pPr>
        <w:spacing w:line="154" w:lineRule="exact"/>
        <w:rPr>
          <w:sz w:val="24"/>
          <w:szCs w:val="24"/>
        </w:rPr>
      </w:pPr>
    </w:p>
    <w:p w:rsidR="00C77FB0" w:rsidRDefault="00F61695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Обратите внимание: 13 октября последний день передачи работ победителей </w:t>
      </w:r>
      <w:r>
        <w:rPr>
          <w:rFonts w:eastAsia="Times New Roman"/>
          <w:sz w:val="24"/>
          <w:szCs w:val="24"/>
        </w:rPr>
        <w:t xml:space="preserve">на федеральный этап </w:t>
      </w:r>
      <w:r>
        <w:rPr>
          <w:rFonts w:eastAsia="Times New Roman"/>
          <w:b/>
          <w:bCs/>
          <w:sz w:val="24"/>
          <w:szCs w:val="24"/>
        </w:rPr>
        <w:t>(5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лучших работ от региона)</w:t>
      </w:r>
      <w:r>
        <w:rPr>
          <w:rFonts w:eastAsia="Times New Roman"/>
          <w:sz w:val="24"/>
          <w:szCs w:val="24"/>
        </w:rPr>
        <w:t xml:space="preserve">. К этому времени </w:t>
      </w:r>
      <w:r>
        <w:rPr>
          <w:rFonts w:eastAsia="Times New Roman"/>
          <w:b/>
          <w:bCs/>
          <w:sz w:val="24"/>
          <w:szCs w:val="24"/>
        </w:rPr>
        <w:t>оценка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конкурсных работ на региональном этапе уже завершена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 сроки приема работ </w:t>
      </w:r>
      <w:r>
        <w:rPr>
          <w:rFonts w:eastAsia="Times New Roman"/>
          <w:sz w:val="24"/>
          <w:szCs w:val="24"/>
        </w:rPr>
        <w:t>на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региональный этап </w:t>
      </w:r>
      <w:r>
        <w:rPr>
          <w:rFonts w:eastAsia="Times New Roman"/>
          <w:b/>
          <w:bCs/>
          <w:sz w:val="24"/>
          <w:szCs w:val="24"/>
        </w:rPr>
        <w:t>определяются орг</w:t>
      </w:r>
      <w:r>
        <w:rPr>
          <w:rFonts w:eastAsia="Times New Roman"/>
          <w:b/>
          <w:bCs/>
          <w:sz w:val="24"/>
          <w:szCs w:val="24"/>
        </w:rPr>
        <w:t>анизаторами регионального этапа</w:t>
      </w:r>
      <w:r>
        <w:rPr>
          <w:rFonts w:eastAsia="Times New Roman"/>
          <w:sz w:val="24"/>
          <w:szCs w:val="24"/>
        </w:rPr>
        <w:t xml:space="preserve">. Поэтому вам </w:t>
      </w:r>
      <w:r>
        <w:rPr>
          <w:rFonts w:eastAsia="Times New Roman"/>
          <w:b/>
          <w:bCs/>
          <w:sz w:val="24"/>
          <w:szCs w:val="24"/>
        </w:rPr>
        <w:t>необходимо уточнить сроки приема конкурсных работ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познакомившись с положением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 организации и проведении регионального этапа Конкурса.</w:t>
      </w:r>
    </w:p>
    <w:p w:rsidR="00C77FB0" w:rsidRDefault="00C77FB0">
      <w:pPr>
        <w:spacing w:line="17" w:lineRule="exact"/>
        <w:rPr>
          <w:sz w:val="24"/>
          <w:szCs w:val="24"/>
        </w:rPr>
      </w:pPr>
    </w:p>
    <w:p w:rsidR="00C77FB0" w:rsidRDefault="00F6169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По решению организаторов Конкурса в регионах Российской Федерации </w:t>
      </w:r>
      <w:r>
        <w:rPr>
          <w:rFonts w:eastAsia="Times New Roman"/>
          <w:sz w:val="24"/>
          <w:szCs w:val="24"/>
        </w:rPr>
        <w:t>могут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</w:t>
      </w:r>
      <w:r>
        <w:rPr>
          <w:rFonts w:eastAsia="Times New Roman"/>
          <w:sz w:val="24"/>
          <w:szCs w:val="24"/>
        </w:rPr>
        <w:t>ыть проведены школьный и муниципальный этапы. Сроки проведения этих этапов также определяются положением об организации и проведении регионального этапа Конкурса.</w:t>
      </w:r>
    </w:p>
    <w:p w:rsidR="00C77FB0" w:rsidRDefault="00C77FB0">
      <w:pPr>
        <w:spacing w:line="22" w:lineRule="exact"/>
        <w:rPr>
          <w:sz w:val="24"/>
          <w:szCs w:val="24"/>
        </w:rPr>
      </w:pPr>
    </w:p>
    <w:p w:rsidR="00C77FB0" w:rsidRDefault="00F61695">
      <w:pPr>
        <w:spacing w:line="34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Сроки проведения Конкурса в субъектах РФ (регионального этапа) будут размещены на странице К</w:t>
      </w:r>
      <w:r>
        <w:rPr>
          <w:rFonts w:eastAsia="Times New Roman"/>
          <w:sz w:val="24"/>
          <w:szCs w:val="24"/>
        </w:rPr>
        <w:t>онкурса после 25 мая 2018 года, в разделе Календарь Конкурса.</w:t>
      </w:r>
    </w:p>
    <w:p w:rsidR="00C77FB0" w:rsidRDefault="00C77FB0">
      <w:pPr>
        <w:spacing w:line="261" w:lineRule="exact"/>
        <w:rPr>
          <w:sz w:val="24"/>
          <w:szCs w:val="24"/>
        </w:rPr>
      </w:pPr>
    </w:p>
    <w:p w:rsidR="00C77FB0" w:rsidRDefault="00F61695">
      <w:pPr>
        <w:numPr>
          <w:ilvl w:val="0"/>
          <w:numId w:val="2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u w:val="single"/>
        </w:rPr>
        <w:t>Федеральный этап</w:t>
      </w:r>
      <w:r>
        <w:rPr>
          <w:rFonts w:eastAsia="Times New Roman"/>
          <w:b/>
          <w:bCs/>
          <w:sz w:val="24"/>
          <w:szCs w:val="24"/>
        </w:rPr>
        <w:t>: с 14 октября по 26 октября 2018 года.</w:t>
      </w:r>
    </w:p>
    <w:p w:rsidR="00C77FB0" w:rsidRDefault="00C77FB0">
      <w:pPr>
        <w:spacing w:line="132" w:lineRule="exact"/>
        <w:rPr>
          <w:sz w:val="24"/>
          <w:szCs w:val="24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Регламент проведения Конкурса </w:t>
      </w:r>
      <w:r>
        <w:rPr>
          <w:rFonts w:eastAsia="Times New Roman"/>
          <w:sz w:val="24"/>
          <w:szCs w:val="24"/>
        </w:rPr>
        <w:t>представлен в Положении о ВКС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2018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опубликован</w:t>
      </w:r>
    </w:p>
    <w:p w:rsidR="00C77FB0" w:rsidRDefault="00C77FB0">
      <w:pPr>
        <w:spacing w:line="139" w:lineRule="exact"/>
        <w:rPr>
          <w:sz w:val="24"/>
          <w:szCs w:val="24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странице Конкурса </w:t>
      </w:r>
      <w:r>
        <w:rPr>
          <w:rFonts w:eastAsia="Times New Roman"/>
          <w:color w:val="0000FF"/>
          <w:sz w:val="24"/>
          <w:szCs w:val="24"/>
          <w:u w:val="single"/>
        </w:rPr>
        <w:t>http://www.apkpro.ru/doc/2%20Polozhenie%20o%20VKS%202018.pdf</w:t>
      </w:r>
    </w:p>
    <w:p w:rsidR="00C77FB0" w:rsidRDefault="00C77FB0">
      <w:pPr>
        <w:spacing w:line="142" w:lineRule="exact"/>
        <w:rPr>
          <w:sz w:val="24"/>
          <w:szCs w:val="24"/>
        </w:rPr>
      </w:pPr>
    </w:p>
    <w:p w:rsidR="00C77FB0" w:rsidRDefault="00F61695">
      <w:pPr>
        <w:tabs>
          <w:tab w:val="left" w:pos="1960"/>
          <w:tab w:val="left" w:pos="3520"/>
          <w:tab w:val="left" w:pos="3980"/>
          <w:tab w:val="left" w:pos="5680"/>
          <w:tab w:val="left" w:pos="6360"/>
          <w:tab w:val="left" w:pos="7520"/>
          <w:tab w:val="left" w:pos="938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Работы</w:t>
      </w:r>
      <w:r>
        <w:rPr>
          <w:rFonts w:eastAsia="Times New Roman"/>
          <w:b/>
          <w:bCs/>
          <w:sz w:val="24"/>
          <w:szCs w:val="24"/>
        </w:rPr>
        <w:tab/>
        <w:t>победителей</w:t>
      </w:r>
      <w:r>
        <w:rPr>
          <w:rFonts w:eastAsia="Times New Roman"/>
          <w:b/>
          <w:bCs/>
          <w:sz w:val="24"/>
          <w:szCs w:val="24"/>
        </w:rPr>
        <w:tab/>
        <w:t>на</w:t>
      </w:r>
      <w:r>
        <w:rPr>
          <w:rFonts w:eastAsia="Times New Roman"/>
          <w:b/>
          <w:bCs/>
          <w:sz w:val="24"/>
          <w:szCs w:val="24"/>
        </w:rPr>
        <w:tab/>
        <w:t>федеральный</w:t>
      </w:r>
      <w:r>
        <w:rPr>
          <w:rFonts w:eastAsia="Times New Roman"/>
          <w:b/>
          <w:bCs/>
          <w:sz w:val="24"/>
          <w:szCs w:val="24"/>
        </w:rPr>
        <w:tab/>
        <w:t>этап</w:t>
      </w:r>
      <w:r>
        <w:rPr>
          <w:rFonts w:eastAsia="Times New Roman"/>
          <w:b/>
          <w:bCs/>
          <w:sz w:val="24"/>
          <w:szCs w:val="24"/>
        </w:rPr>
        <w:tab/>
        <w:t>передает</w:t>
      </w:r>
      <w:r>
        <w:rPr>
          <w:rFonts w:eastAsia="Times New Roman"/>
          <w:b/>
          <w:bCs/>
          <w:sz w:val="24"/>
          <w:szCs w:val="24"/>
        </w:rPr>
        <w:tab/>
        <w:t>ответственный</w:t>
      </w:r>
      <w:r>
        <w:rPr>
          <w:rFonts w:eastAsia="Times New Roman"/>
          <w:b/>
          <w:bCs/>
          <w:sz w:val="24"/>
          <w:szCs w:val="24"/>
        </w:rPr>
        <w:tab/>
        <w:t>за</w:t>
      </w:r>
    </w:p>
    <w:p w:rsidR="00C77FB0" w:rsidRDefault="00C77FB0">
      <w:pPr>
        <w:spacing w:line="134" w:lineRule="exact"/>
        <w:rPr>
          <w:sz w:val="24"/>
          <w:szCs w:val="24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организацию и проведение регионального этапа Конкурса. </w:t>
      </w:r>
      <w:r>
        <w:rPr>
          <w:rFonts w:eastAsia="Times New Roman"/>
          <w:sz w:val="24"/>
          <w:szCs w:val="24"/>
        </w:rPr>
        <w:t>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присланные вами</w:t>
      </w:r>
    </w:p>
    <w:p w:rsidR="00C77FB0" w:rsidRDefault="00C77FB0">
      <w:pPr>
        <w:spacing w:line="137" w:lineRule="exact"/>
        <w:rPr>
          <w:sz w:val="24"/>
          <w:szCs w:val="24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(или вашим учителем) сразу на федеральный этап, </w:t>
      </w:r>
      <w:r>
        <w:rPr>
          <w:rFonts w:eastAsia="Times New Roman"/>
          <w:sz w:val="24"/>
          <w:szCs w:val="24"/>
        </w:rPr>
        <w:t>к участию в Конкурсе не допускаются</w:t>
      </w:r>
    </w:p>
    <w:p w:rsidR="00C77FB0" w:rsidRDefault="00C77FB0">
      <w:pPr>
        <w:spacing w:line="151" w:lineRule="exact"/>
        <w:rPr>
          <w:sz w:val="24"/>
          <w:szCs w:val="24"/>
        </w:rPr>
      </w:pPr>
    </w:p>
    <w:p w:rsidR="00C77FB0" w:rsidRDefault="00F61695">
      <w:pPr>
        <w:numPr>
          <w:ilvl w:val="0"/>
          <w:numId w:val="3"/>
        </w:numPr>
        <w:tabs>
          <w:tab w:val="left" w:pos="531"/>
        </w:tabs>
        <w:spacing w:line="353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региональный этап не передаются. </w:t>
      </w:r>
      <w:r>
        <w:rPr>
          <w:rFonts w:eastAsia="Times New Roman"/>
          <w:b/>
          <w:bCs/>
          <w:sz w:val="24"/>
          <w:szCs w:val="24"/>
        </w:rPr>
        <w:t>На федеральный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(заключительный)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этап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Конкурса принимаются только работы участников–победителей регионального этапа </w:t>
      </w:r>
      <w:r>
        <w:rPr>
          <w:rFonts w:eastAsia="Times New Roman"/>
          <w:sz w:val="24"/>
          <w:szCs w:val="24"/>
        </w:rPr>
        <w:t>(по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работе от каждой возрастной группы).</w:t>
      </w:r>
    </w:p>
    <w:p w:rsidR="00C77FB0" w:rsidRDefault="00C77FB0">
      <w:pPr>
        <w:spacing w:line="16" w:lineRule="exact"/>
        <w:rPr>
          <w:rFonts w:eastAsia="Times New Roman"/>
          <w:sz w:val="24"/>
          <w:szCs w:val="24"/>
        </w:rPr>
      </w:pPr>
    </w:p>
    <w:p w:rsidR="00C77FB0" w:rsidRDefault="00F6169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Сочинения пишутся прозой</w:t>
      </w:r>
      <w:r>
        <w:rPr>
          <w:rFonts w:eastAsia="Times New Roman"/>
          <w:b/>
          <w:bCs/>
          <w:sz w:val="24"/>
          <w:szCs w:val="24"/>
        </w:rPr>
        <w:t xml:space="preserve"> на русском языке.</w:t>
      </w:r>
    </w:p>
    <w:p w:rsidR="00C77FB0" w:rsidRDefault="00C77FB0">
      <w:pPr>
        <w:spacing w:line="200" w:lineRule="exact"/>
        <w:rPr>
          <w:sz w:val="24"/>
          <w:szCs w:val="24"/>
        </w:rPr>
      </w:pPr>
    </w:p>
    <w:p w:rsidR="00C77FB0" w:rsidRDefault="00C77FB0">
      <w:pPr>
        <w:spacing w:line="359" w:lineRule="exact"/>
        <w:rPr>
          <w:sz w:val="24"/>
          <w:szCs w:val="24"/>
        </w:rPr>
      </w:pPr>
    </w:p>
    <w:p w:rsidR="00C77FB0" w:rsidRDefault="00F6169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того чтобы оформить заявку на участие в Конкурсе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вам необходимо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обратиться за помощью к администрации школы или учителю русского языка и литературы. Если ваша образовательная организация не получила письмо об организации</w:t>
      </w:r>
    </w:p>
    <w:p w:rsidR="00C77FB0" w:rsidRDefault="00C77FB0">
      <w:pPr>
        <w:spacing w:line="20" w:lineRule="exact"/>
        <w:rPr>
          <w:sz w:val="24"/>
          <w:szCs w:val="24"/>
        </w:rPr>
      </w:pPr>
    </w:p>
    <w:p w:rsidR="00C77FB0" w:rsidRDefault="00F61695">
      <w:pPr>
        <w:numPr>
          <w:ilvl w:val="0"/>
          <w:numId w:val="4"/>
        </w:numPr>
        <w:tabs>
          <w:tab w:val="left" w:pos="600"/>
        </w:tabs>
        <w:spacing w:line="350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проведении регионального этапа Конкурса, учитель может запросить точную информацию у ответственного за организацию и проведение регионального этапа</w:t>
      </w:r>
    </w:p>
    <w:p w:rsidR="00C77FB0" w:rsidRDefault="00C77FB0">
      <w:pPr>
        <w:spacing w:line="63" w:lineRule="exact"/>
        <w:rPr>
          <w:sz w:val="24"/>
          <w:szCs w:val="24"/>
        </w:rPr>
      </w:pPr>
    </w:p>
    <w:p w:rsidR="00C77FB0" w:rsidRDefault="00F6169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1</w:t>
      </w:r>
    </w:p>
    <w:p w:rsidR="00C77FB0" w:rsidRDefault="00C77FB0">
      <w:pPr>
        <w:sectPr w:rsidR="00C77FB0">
          <w:pgSz w:w="11900" w:h="16838"/>
          <w:pgMar w:top="1370" w:right="846" w:bottom="419" w:left="1440" w:header="0" w:footer="0" w:gutter="0"/>
          <w:cols w:space="720" w:equalWidth="0">
            <w:col w:w="9620"/>
          </w:cols>
        </w:sectPr>
      </w:pPr>
    </w:p>
    <w:p w:rsidR="00C77FB0" w:rsidRDefault="00F6169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Конкурса, список и контактные данные ответственных (региональных операторов) опубли</w:t>
      </w:r>
      <w:r>
        <w:rPr>
          <w:rFonts w:eastAsia="Times New Roman"/>
          <w:sz w:val="24"/>
          <w:szCs w:val="24"/>
        </w:rPr>
        <w:t xml:space="preserve">кованы на странице Конкурса </w:t>
      </w:r>
      <w:r>
        <w:rPr>
          <w:rFonts w:eastAsia="Times New Roman"/>
          <w:b/>
          <w:bCs/>
          <w:sz w:val="24"/>
          <w:szCs w:val="24"/>
        </w:rPr>
        <w:t>в разделе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Ответственные операторы регионального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этапа Конкурса в субъектах Российской Федерации</w:t>
      </w:r>
      <w:r>
        <w:rPr>
          <w:rFonts w:eastAsia="Times New Roman"/>
          <w:sz w:val="24"/>
          <w:szCs w:val="24"/>
        </w:rPr>
        <w:t>.</w:t>
      </w:r>
    </w:p>
    <w:p w:rsidR="00C77FB0" w:rsidRDefault="00C77FB0">
      <w:pPr>
        <w:spacing w:line="22" w:lineRule="exact"/>
        <w:rPr>
          <w:sz w:val="20"/>
          <w:szCs w:val="20"/>
        </w:rPr>
      </w:pPr>
    </w:p>
    <w:p w:rsidR="00C77FB0" w:rsidRDefault="00F61695">
      <w:pPr>
        <w:spacing w:line="356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Бланк заявки на участие в Конкурсе </w:t>
      </w:r>
      <w:r>
        <w:rPr>
          <w:rFonts w:eastAsia="Times New Roman"/>
          <w:sz w:val="24"/>
          <w:szCs w:val="24"/>
        </w:rPr>
        <w:t>можно найти в разделе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«Инструкции по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>оформлению организационно-технической документации ВКС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u w:val="single"/>
        </w:rPr>
        <w:t xml:space="preserve">- </w:t>
      </w:r>
      <w:r>
        <w:rPr>
          <w:rFonts w:eastAsia="Times New Roman"/>
          <w:sz w:val="24"/>
          <w:szCs w:val="24"/>
          <w:u w:val="single"/>
        </w:rPr>
        <w:t>2018»</w:t>
      </w:r>
      <w:r>
        <w:rPr>
          <w:rFonts w:eastAsia="Times New Roman"/>
          <w:sz w:val="24"/>
          <w:szCs w:val="24"/>
        </w:rPr>
        <w:t xml:space="preserve"> на сайте </w:t>
      </w:r>
      <w:r>
        <w:rPr>
          <w:rFonts w:eastAsia="Times New Roman"/>
          <w:color w:val="0000FF"/>
          <w:sz w:val="24"/>
          <w:szCs w:val="24"/>
          <w:u w:val="single"/>
        </w:rPr>
        <w:t>http://www.apkpro.ru/doc/5%20Instruktcii%20po%20oformleniiu%20organizatcionno-tekhnicheskoi%20dokumentatcii%20VKS%20-%202018.pdf</w:t>
      </w:r>
    </w:p>
    <w:p w:rsidR="00C77FB0" w:rsidRDefault="00C77FB0">
      <w:pPr>
        <w:spacing w:line="19" w:lineRule="exact"/>
        <w:rPr>
          <w:sz w:val="20"/>
          <w:szCs w:val="20"/>
        </w:rPr>
      </w:pPr>
    </w:p>
    <w:p w:rsidR="00C77FB0" w:rsidRDefault="00F61695">
      <w:pPr>
        <w:spacing w:line="357" w:lineRule="auto"/>
        <w:ind w:left="2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 пункты заявки обязательны для заполнения! Сочинение без заявки на конкурс не принимается! Заполняя заявку, </w:t>
      </w:r>
      <w:r>
        <w:rPr>
          <w:rFonts w:eastAsia="Times New Roman"/>
          <w:sz w:val="24"/>
          <w:szCs w:val="24"/>
        </w:rPr>
        <w:t>правильно указывайте свой домашний адрес, телефон и адрес электронной почты (своей или родителей), а также контактные данные своего учителя. Если в этих данных окажется ошибка, а вы станете победителем Конкурса, мы не сможем вас найти, чтобы наградить засл</w:t>
      </w:r>
      <w:r>
        <w:rPr>
          <w:rFonts w:eastAsia="Times New Roman"/>
          <w:sz w:val="24"/>
          <w:szCs w:val="24"/>
        </w:rPr>
        <w:t>уженными дипломами и подарками.</w:t>
      </w:r>
    </w:p>
    <w:p w:rsidR="00C77FB0" w:rsidRDefault="00C77FB0">
      <w:pPr>
        <w:spacing w:line="5" w:lineRule="exact"/>
        <w:rPr>
          <w:sz w:val="20"/>
          <w:szCs w:val="20"/>
        </w:rPr>
      </w:pPr>
    </w:p>
    <w:p w:rsidR="00C77FB0" w:rsidRDefault="00F6169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Конкурсная работа выполняется на бланке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который можно скачать с сайта ВКС</w:t>
      </w:r>
    </w:p>
    <w:p w:rsidR="00C77FB0" w:rsidRDefault="00C77FB0">
      <w:pPr>
        <w:spacing w:line="139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5"/>
        </w:numPr>
        <w:tabs>
          <w:tab w:val="left" w:pos="460"/>
        </w:tabs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2018 -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  <w:r>
        <w:rPr>
          <w:rFonts w:eastAsia="Times New Roman"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>Все конкурсные работы проверяются на плагиат</w:t>
      </w:r>
      <w:r>
        <w:rPr>
          <w:rFonts w:eastAsia="Times New Roman"/>
          <w:sz w:val="24"/>
          <w:szCs w:val="24"/>
        </w:rPr>
        <w:t>,</w:t>
      </w:r>
    </w:p>
    <w:p w:rsidR="00C77FB0" w:rsidRDefault="00C77FB0">
      <w:pPr>
        <w:spacing w:line="149" w:lineRule="exact"/>
        <w:rPr>
          <w:sz w:val="20"/>
          <w:szCs w:val="20"/>
        </w:rPr>
      </w:pPr>
    </w:p>
    <w:p w:rsidR="00C77FB0" w:rsidRDefault="00F6169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поэтому не списывайте, пожалуйста, чужие работы. Если в своем сочинении вы используете цитаты из других текстов, то </w:t>
      </w:r>
      <w:r>
        <w:rPr>
          <w:rFonts w:eastAsia="Times New Roman"/>
          <w:b/>
          <w:bCs/>
          <w:sz w:val="24"/>
          <w:szCs w:val="24"/>
        </w:rPr>
        <w:t>оформляйте их в кавычки и указывайте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названия </w:t>
      </w:r>
      <w:r>
        <w:rPr>
          <w:rFonts w:eastAsia="Times New Roman"/>
          <w:sz w:val="24"/>
          <w:szCs w:val="24"/>
        </w:rPr>
        <w:t>источников.</w:t>
      </w:r>
    </w:p>
    <w:p w:rsidR="00C77FB0" w:rsidRDefault="00C77FB0">
      <w:pPr>
        <w:spacing w:line="27" w:lineRule="exact"/>
        <w:rPr>
          <w:sz w:val="20"/>
          <w:szCs w:val="20"/>
        </w:rPr>
      </w:pPr>
    </w:p>
    <w:p w:rsidR="00C77FB0" w:rsidRDefault="00F61695">
      <w:pPr>
        <w:spacing w:line="34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Каждый участник самостоятельно формулирует тему сочинения и выбирает его жанр</w:t>
      </w:r>
      <w:r>
        <w:rPr>
          <w:rFonts w:eastAsia="Times New Roman"/>
          <w:sz w:val="24"/>
          <w:szCs w:val="24"/>
        </w:rPr>
        <w:t>.</w:t>
      </w:r>
    </w:p>
    <w:p w:rsidR="00C77FB0" w:rsidRDefault="00C77FB0">
      <w:pPr>
        <w:spacing w:line="32" w:lineRule="exact"/>
        <w:rPr>
          <w:sz w:val="20"/>
          <w:szCs w:val="20"/>
        </w:rPr>
      </w:pPr>
    </w:p>
    <w:p w:rsidR="00C77FB0" w:rsidRDefault="00F61695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</w:t>
      </w:r>
      <w:r>
        <w:rPr>
          <w:rFonts w:eastAsia="Times New Roman"/>
          <w:b/>
          <w:bCs/>
          <w:sz w:val="24"/>
          <w:szCs w:val="24"/>
        </w:rPr>
        <w:t xml:space="preserve">омните: </w:t>
      </w:r>
      <w:r>
        <w:rPr>
          <w:rFonts w:eastAsia="Times New Roman"/>
          <w:sz w:val="24"/>
          <w:szCs w:val="24"/>
        </w:rPr>
        <w:t>тема сочинения не должна повторять формулировку тематического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направления, она должна быть самобытной, оригинальной по замыслу, соответствующей вашим целям, даже если в качестве темы вы выбираете цитату. Выбор жанра сочинения должен быть обусловлен</w:t>
      </w:r>
      <w:r>
        <w:rPr>
          <w:rFonts w:eastAsia="Times New Roman"/>
          <w:sz w:val="24"/>
          <w:szCs w:val="24"/>
        </w:rPr>
        <w:t xml:space="preserve"> коммуникативным замыслом.</w:t>
      </w:r>
    </w:p>
    <w:p w:rsidR="00C77FB0" w:rsidRDefault="00C77FB0">
      <w:pPr>
        <w:spacing w:line="19" w:lineRule="exact"/>
        <w:rPr>
          <w:sz w:val="20"/>
          <w:szCs w:val="20"/>
        </w:rPr>
      </w:pPr>
    </w:p>
    <w:p w:rsidR="00C77FB0" w:rsidRDefault="00F61695">
      <w:pPr>
        <w:spacing w:line="3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Жанры конкурсных работ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сказка,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письмо,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дневник,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заочная экскурсия,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очерк, репортаж, интервью, слово, эссе, рецензия. Напоминаем вам главные признаки этих жанров:</w:t>
      </w:r>
    </w:p>
    <w:p w:rsidR="00C77FB0" w:rsidRDefault="00C77FB0">
      <w:pPr>
        <w:spacing w:line="36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6"/>
        </w:numPr>
        <w:tabs>
          <w:tab w:val="left" w:pos="680"/>
        </w:tabs>
        <w:spacing w:line="349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рассказ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небольшое повествовательное литературное </w:t>
      </w:r>
      <w:r>
        <w:rPr>
          <w:rFonts w:eastAsia="Times New Roman"/>
          <w:sz w:val="24"/>
          <w:szCs w:val="24"/>
        </w:rPr>
        <w:t>произведение,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содержащее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развернутое и законченное повествование о каком-либо отдельном событии из жизни героя. Рассказ содержит малое количество действующих лиц, а также, чаще всего, имеет одну сюжетную линию;</w:t>
      </w:r>
    </w:p>
    <w:p w:rsidR="00C77FB0" w:rsidRDefault="00C77FB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77FB0" w:rsidRDefault="00F61695">
      <w:pPr>
        <w:numPr>
          <w:ilvl w:val="0"/>
          <w:numId w:val="6"/>
        </w:numPr>
        <w:tabs>
          <w:tab w:val="left" w:pos="680"/>
        </w:tabs>
        <w:spacing w:line="343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сказка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эпическое произведение </w:t>
      </w:r>
      <w:r>
        <w:rPr>
          <w:rFonts w:eastAsia="Times New Roman"/>
          <w:sz w:val="24"/>
          <w:szCs w:val="24"/>
        </w:rPr>
        <w:t>фантастического,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авантюрного или бытового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характера с установкой на вымысел. В сказке ставятся эстетические, моральные, социальные проблемы;</w:t>
      </w:r>
    </w:p>
    <w:p w:rsidR="00C77FB0" w:rsidRDefault="00C77FB0">
      <w:pPr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C77FB0" w:rsidRDefault="00F61695">
      <w:pPr>
        <w:numPr>
          <w:ilvl w:val="0"/>
          <w:numId w:val="6"/>
        </w:numPr>
        <w:tabs>
          <w:tab w:val="left" w:pos="680"/>
        </w:tabs>
        <w:ind w:left="680" w:hanging="351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письмо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эпистолярный жанр литературы,</w:t>
      </w:r>
      <w:r>
        <w:rPr>
          <w:rFonts w:eastAsia="Times New Roman"/>
          <w:b/>
          <w:bCs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художественное или  публицистическое</w:t>
      </w:r>
    </w:p>
    <w:p w:rsidR="00C77FB0" w:rsidRDefault="00C77FB0">
      <w:pPr>
        <w:spacing w:line="139" w:lineRule="exact"/>
        <w:rPr>
          <w:sz w:val="20"/>
          <w:szCs w:val="20"/>
        </w:rPr>
      </w:pPr>
    </w:p>
    <w:p w:rsidR="00C77FB0" w:rsidRDefault="00F61695">
      <w:pPr>
        <w:tabs>
          <w:tab w:val="left" w:pos="160"/>
          <w:tab w:val="left" w:pos="180"/>
          <w:tab w:val="left" w:pos="160"/>
          <w:tab w:val="left" w:pos="180"/>
          <w:tab w:val="left" w:pos="180"/>
          <w:tab w:val="left" w:pos="180"/>
          <w:tab w:val="left" w:pos="180"/>
        </w:tabs>
        <w:ind w:right="-6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произведение</w:t>
      </w:r>
      <w:r>
        <w:rPr>
          <w:rFonts w:eastAsia="Times New Roman"/>
          <w:sz w:val="24"/>
          <w:szCs w:val="24"/>
        </w:rPr>
        <w:tab/>
        <w:t>подлинного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вымышлен</w:t>
      </w:r>
      <w:r>
        <w:rPr>
          <w:rFonts w:eastAsia="Times New Roman"/>
          <w:sz w:val="24"/>
          <w:szCs w:val="24"/>
        </w:rPr>
        <w:t>ного</w:t>
      </w:r>
      <w:r>
        <w:rPr>
          <w:rFonts w:eastAsia="Times New Roman"/>
          <w:sz w:val="24"/>
          <w:szCs w:val="24"/>
        </w:rPr>
        <w:tab/>
        <w:t>характера;</w:t>
      </w:r>
      <w:r>
        <w:rPr>
          <w:rFonts w:eastAsia="Times New Roman"/>
          <w:sz w:val="24"/>
          <w:szCs w:val="24"/>
        </w:rPr>
        <w:tab/>
        <w:t>обращение</w:t>
      </w:r>
      <w:r>
        <w:rPr>
          <w:rFonts w:eastAsia="Times New Roman"/>
          <w:sz w:val="24"/>
          <w:szCs w:val="24"/>
        </w:rPr>
        <w:tab/>
        <w:t>автора</w:t>
      </w:r>
      <w:r>
        <w:rPr>
          <w:rFonts w:eastAsia="Times New Roman"/>
          <w:sz w:val="24"/>
          <w:szCs w:val="24"/>
        </w:rPr>
        <w:tab/>
        <w:t>к</w:t>
      </w:r>
    </w:p>
    <w:p w:rsidR="00C77FB0" w:rsidRDefault="00C77FB0">
      <w:pPr>
        <w:spacing w:line="55" w:lineRule="exact"/>
        <w:rPr>
          <w:sz w:val="20"/>
          <w:szCs w:val="20"/>
        </w:rPr>
      </w:pPr>
    </w:p>
    <w:p w:rsidR="00C77FB0" w:rsidRDefault="00F6169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C77FB0" w:rsidRDefault="00C77FB0">
      <w:pPr>
        <w:sectPr w:rsidR="00C77FB0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C77FB0" w:rsidRDefault="00F61695">
      <w:pPr>
        <w:spacing w:line="354" w:lineRule="auto"/>
        <w:ind w:left="6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определенному лицу с постановкой какого-либо важного вопроса или к широкому кругу читателей с целью привлечения внимания к какому-либо факту или явлению действительности;</w:t>
      </w:r>
    </w:p>
    <w:p w:rsidR="00C77FB0" w:rsidRDefault="00C77FB0">
      <w:pPr>
        <w:spacing w:line="39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7"/>
        </w:numPr>
        <w:tabs>
          <w:tab w:val="left" w:pos="680"/>
        </w:tabs>
        <w:spacing w:line="353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дневник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форма повество</w:t>
      </w:r>
      <w:r>
        <w:rPr>
          <w:rFonts w:eastAsia="Times New Roman"/>
          <w:sz w:val="24"/>
          <w:szCs w:val="24"/>
        </w:rPr>
        <w:t>вания,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которое ведется от первого лица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(реального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вымышленного). Дневник содержит записи о текущих событиях, представляемых в хронологическом порядке. Этим обусловлена композиция дневника: разбиение текста на части обусловлено датой произошедшего событ</w:t>
      </w:r>
      <w:r>
        <w:rPr>
          <w:rFonts w:eastAsia="Times New Roman"/>
          <w:sz w:val="24"/>
          <w:szCs w:val="24"/>
        </w:rPr>
        <w:t>ия. Рассказ о событиях всегда ведется от первого лица, выбор темы дневниковых записей определяется личными интересами автора;</w:t>
      </w:r>
    </w:p>
    <w:p w:rsidR="00C77FB0" w:rsidRDefault="00C77FB0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C77FB0" w:rsidRDefault="00F61695">
      <w:pPr>
        <w:numPr>
          <w:ilvl w:val="0"/>
          <w:numId w:val="7"/>
        </w:numPr>
        <w:tabs>
          <w:tab w:val="left" w:pos="680"/>
        </w:tabs>
        <w:spacing w:line="349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заочная экскурсия </w:t>
      </w:r>
      <w:r>
        <w:rPr>
          <w:rFonts w:eastAsia="Times New Roman"/>
          <w:sz w:val="24"/>
          <w:szCs w:val="24"/>
        </w:rPr>
        <w:t>– 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Разновидность текста-описания,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объектом которого является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какая- либо достопримечательность. 2. </w:t>
      </w:r>
      <w:r>
        <w:rPr>
          <w:rFonts w:eastAsia="Times New Roman"/>
          <w:sz w:val="24"/>
          <w:szCs w:val="24"/>
        </w:rPr>
        <w:t>Разновидность очерка, посвященного какому-либо историко-культурному памятнику, в котором в равных долях присутствуют элементы описания, повествования и рассуждения;</w:t>
      </w:r>
    </w:p>
    <w:p w:rsidR="00C77FB0" w:rsidRDefault="00C77FB0">
      <w:pPr>
        <w:spacing w:line="41" w:lineRule="exact"/>
        <w:rPr>
          <w:rFonts w:ascii="Symbol" w:eastAsia="Symbol" w:hAnsi="Symbol" w:cs="Symbol"/>
          <w:sz w:val="24"/>
          <w:szCs w:val="24"/>
        </w:rPr>
      </w:pPr>
    </w:p>
    <w:p w:rsidR="00C77FB0" w:rsidRDefault="00F61695">
      <w:pPr>
        <w:numPr>
          <w:ilvl w:val="0"/>
          <w:numId w:val="7"/>
        </w:numPr>
        <w:tabs>
          <w:tab w:val="left" w:pos="680"/>
        </w:tabs>
        <w:spacing w:line="354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очерк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художественной литературе одна из разновидностей рассказа,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отличается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большей оп</w:t>
      </w:r>
      <w:r>
        <w:rPr>
          <w:rFonts w:eastAsia="Times New Roman"/>
          <w:sz w:val="24"/>
          <w:szCs w:val="24"/>
        </w:rPr>
        <w:t>исательностью, затрагивает преимущественно социальные проблемы. Публицистический, в том числе документальный очерк излагает и анализирует реальные факты и явления общественной жизни, как правило, в сопровождении прямого их истолкования автором. В основе оч</w:t>
      </w:r>
      <w:r>
        <w:rPr>
          <w:rFonts w:eastAsia="Times New Roman"/>
          <w:sz w:val="24"/>
          <w:szCs w:val="24"/>
        </w:rPr>
        <w:t>ерка, как правило, лежит непосредственное изучение автором своего объекта. Основной признак очерка — писание с натуры;</w:t>
      </w:r>
    </w:p>
    <w:p w:rsidR="00C77FB0" w:rsidRDefault="00C77FB0">
      <w:pPr>
        <w:spacing w:line="40" w:lineRule="exact"/>
        <w:rPr>
          <w:rFonts w:ascii="Symbol" w:eastAsia="Symbol" w:hAnsi="Symbol" w:cs="Symbol"/>
          <w:sz w:val="24"/>
          <w:szCs w:val="24"/>
        </w:rPr>
      </w:pPr>
    </w:p>
    <w:p w:rsidR="00C77FB0" w:rsidRDefault="00F61695">
      <w:pPr>
        <w:numPr>
          <w:ilvl w:val="0"/>
          <w:numId w:val="7"/>
        </w:numPr>
        <w:tabs>
          <w:tab w:val="left" w:pos="680"/>
        </w:tabs>
        <w:spacing w:line="354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репортаж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 журналистики,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оперативно сообщающий широкому кругу людей 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каком-либо событии, очевидцем или участником которого </w:t>
      </w:r>
      <w:r>
        <w:rPr>
          <w:rFonts w:eastAsia="Times New Roman"/>
          <w:sz w:val="24"/>
          <w:szCs w:val="24"/>
        </w:rPr>
        <w:t>является автор. В композиции репортажа можно выделить три части: 1) экспозиция (краткое описание места, времени, участников события); 2) информационный блок (характеристика события, диалоги с участниками, описание деталей, которые, по мнению автора, наибол</w:t>
      </w:r>
      <w:r>
        <w:rPr>
          <w:rFonts w:eastAsia="Times New Roman"/>
          <w:sz w:val="24"/>
          <w:szCs w:val="24"/>
        </w:rPr>
        <w:t>ее точно отражают суть происходящего); 3) заключительная часть (краткая авторская оценка события, которому посвящен репортаж);</w:t>
      </w:r>
    </w:p>
    <w:p w:rsidR="00C77FB0" w:rsidRDefault="00C77FB0">
      <w:pPr>
        <w:spacing w:line="38" w:lineRule="exact"/>
        <w:rPr>
          <w:rFonts w:ascii="Symbol" w:eastAsia="Symbol" w:hAnsi="Symbol" w:cs="Symbol"/>
          <w:sz w:val="24"/>
          <w:szCs w:val="24"/>
        </w:rPr>
      </w:pPr>
    </w:p>
    <w:p w:rsidR="00C77FB0" w:rsidRDefault="00F61695">
      <w:pPr>
        <w:numPr>
          <w:ilvl w:val="0"/>
          <w:numId w:val="7"/>
        </w:numPr>
        <w:tabs>
          <w:tab w:val="left" w:pos="680"/>
        </w:tabs>
        <w:spacing w:line="343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интервью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 публицистики,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представляющий собой беседу интервьюера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интервьюируемого, обменивающихся информацией (взглядами,</w:t>
      </w:r>
      <w:r>
        <w:rPr>
          <w:rFonts w:eastAsia="Times New Roman"/>
          <w:sz w:val="24"/>
          <w:szCs w:val="24"/>
        </w:rPr>
        <w:t xml:space="preserve"> фактами, сведениями мнениями), представляющей интерес для публики;</w:t>
      </w:r>
    </w:p>
    <w:p w:rsidR="00C77FB0" w:rsidRDefault="00C77FB0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C77FB0" w:rsidRDefault="00F61695">
      <w:pPr>
        <w:numPr>
          <w:ilvl w:val="0"/>
          <w:numId w:val="7"/>
        </w:numPr>
        <w:tabs>
          <w:tab w:val="left" w:pos="680"/>
        </w:tabs>
        <w:spacing w:line="349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слово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литературное произведение в форме ораторской речи,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проповеди или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послания. В древнерусской литературе – название произведений поучительного характера, «учительная проза» риторико-</w:t>
      </w:r>
      <w:r>
        <w:rPr>
          <w:rFonts w:eastAsia="Times New Roman"/>
          <w:sz w:val="24"/>
          <w:szCs w:val="24"/>
        </w:rPr>
        <w:t>публицистического характера. Чаще всего «слово похвальное» требовало изустного произнесения, но, создаваясь заранее (в</w:t>
      </w:r>
    </w:p>
    <w:p w:rsidR="00C77FB0" w:rsidRDefault="00C77FB0">
      <w:pPr>
        <w:spacing w:line="292" w:lineRule="exact"/>
        <w:rPr>
          <w:sz w:val="20"/>
          <w:szCs w:val="20"/>
        </w:rPr>
      </w:pPr>
    </w:p>
    <w:p w:rsidR="00C77FB0" w:rsidRDefault="00F6169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C77FB0" w:rsidRDefault="00C77FB0">
      <w:pPr>
        <w:sectPr w:rsidR="00C77FB0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C77FB0" w:rsidRDefault="00F61695">
      <w:pPr>
        <w:spacing w:line="350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письменном варианте), оставалось в национальной культуре письменным произведением;</w:t>
      </w:r>
    </w:p>
    <w:p w:rsidR="00C77FB0" w:rsidRDefault="00C77FB0">
      <w:pPr>
        <w:spacing w:line="40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8"/>
        </w:numPr>
        <w:tabs>
          <w:tab w:val="left" w:pos="680"/>
        </w:tabs>
        <w:spacing w:line="352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эссе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жанр критики,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литературоведения,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характеризующийся свободной трактовкой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какой-либо проблемы; прозаический этюд, представляющий общие или предварительные соображения о каком-либо предмете или по какому-либо поводу. Главную роль в эссе играет не воспроизведение факта, а и</w:t>
      </w:r>
      <w:r>
        <w:rPr>
          <w:rFonts w:eastAsia="Times New Roman"/>
          <w:sz w:val="24"/>
          <w:szCs w:val="24"/>
        </w:rPr>
        <w:t>зображение впечатлений, раздумий и ассоциаций. Выбор темы эссе определяется личным интересом автора;</w:t>
      </w:r>
    </w:p>
    <w:p w:rsidR="00C77FB0" w:rsidRDefault="00C77FB0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C77FB0" w:rsidRDefault="00F61695">
      <w:pPr>
        <w:numPr>
          <w:ilvl w:val="0"/>
          <w:numId w:val="8"/>
        </w:numPr>
        <w:tabs>
          <w:tab w:val="left" w:pos="680"/>
        </w:tabs>
        <w:spacing w:line="354" w:lineRule="auto"/>
        <w:ind w:left="680" w:hanging="351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рецензия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критическая статья или заметка,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которой содержится критический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разбор произведения — художественного, научного, публицистического характера и</w:t>
      </w:r>
      <w:r>
        <w:rPr>
          <w:rFonts w:eastAsia="Times New Roman"/>
          <w:sz w:val="24"/>
          <w:szCs w:val="24"/>
        </w:rPr>
        <w:t xml:space="preserve"> т. п., — дающий информацию об этом произведении и его оценку. Рецензия, оценивающая несколько произведений, объединённых по какому-либо признаку, называется обозрением. Предметом рецензии являются информационные явления – книги, брошюры, спектакли, кинофи</w:t>
      </w:r>
      <w:r>
        <w:rPr>
          <w:rFonts w:eastAsia="Times New Roman"/>
          <w:sz w:val="24"/>
          <w:szCs w:val="24"/>
        </w:rPr>
        <w:t>льмы, телепередачи. Суть рецензии – выразить отношение рецензента к исследуемому произведению.</w:t>
      </w:r>
    </w:p>
    <w:p w:rsidR="00C77FB0" w:rsidRDefault="00C77FB0">
      <w:pPr>
        <w:spacing w:line="24" w:lineRule="exact"/>
        <w:rPr>
          <w:sz w:val="20"/>
          <w:szCs w:val="20"/>
        </w:rPr>
      </w:pPr>
    </w:p>
    <w:p w:rsidR="00C77FB0" w:rsidRDefault="00F61695">
      <w:pPr>
        <w:spacing w:line="354" w:lineRule="auto"/>
        <w:ind w:left="260" w:firstLine="42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Перед формулировкой темы и выбором жанра </w:t>
      </w:r>
      <w:r>
        <w:rPr>
          <w:rFonts w:eastAsia="Times New Roman"/>
          <w:sz w:val="24"/>
          <w:szCs w:val="24"/>
        </w:rPr>
        <w:t>сочинения рекомендуем вам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познакомиться со всеми тематическими направлениями и определить, какое из них вам наиболее ин</w:t>
      </w:r>
      <w:r>
        <w:rPr>
          <w:rFonts w:eastAsia="Times New Roman"/>
          <w:sz w:val="24"/>
          <w:szCs w:val="24"/>
        </w:rPr>
        <w:t>тересно.</w:t>
      </w:r>
    </w:p>
    <w:p w:rsidR="00C77FB0" w:rsidRDefault="00C77FB0">
      <w:pPr>
        <w:spacing w:line="7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9"/>
        </w:numPr>
        <w:tabs>
          <w:tab w:val="left" w:pos="900"/>
        </w:tabs>
        <w:ind w:left="900" w:hanging="2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этом году предложено </w:t>
      </w:r>
      <w:r>
        <w:rPr>
          <w:rFonts w:eastAsia="Times New Roman"/>
          <w:b/>
          <w:bCs/>
          <w:sz w:val="24"/>
          <w:szCs w:val="24"/>
        </w:rPr>
        <w:t>12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тематических направлений</w:t>
      </w:r>
      <w:r>
        <w:rPr>
          <w:rFonts w:eastAsia="Times New Roman"/>
          <w:sz w:val="24"/>
          <w:szCs w:val="24"/>
        </w:rPr>
        <w:t>:</w:t>
      </w:r>
    </w:p>
    <w:p w:rsidR="00C77FB0" w:rsidRDefault="00C77FB0">
      <w:pPr>
        <w:spacing w:line="151" w:lineRule="exact"/>
        <w:rPr>
          <w:rFonts w:eastAsia="Times New Roman"/>
          <w:sz w:val="24"/>
          <w:szCs w:val="24"/>
        </w:rPr>
      </w:pPr>
    </w:p>
    <w:p w:rsidR="00C77FB0" w:rsidRDefault="00F61695">
      <w:pPr>
        <w:numPr>
          <w:ilvl w:val="1"/>
          <w:numId w:val="9"/>
        </w:numPr>
        <w:tabs>
          <w:tab w:val="left" w:pos="1244"/>
        </w:tabs>
        <w:spacing w:line="358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Слово как источник счастья. </w:t>
      </w:r>
      <w:r>
        <w:rPr>
          <w:rFonts w:eastAsia="Times New Roman"/>
          <w:sz w:val="24"/>
          <w:szCs w:val="24"/>
        </w:rPr>
        <w:t>В рамках этого тематического направления вы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можете размышлять о роли языка в жизни человека и общества; о возможностях, которые предоставляет человеку владение языком;</w:t>
      </w:r>
      <w:r>
        <w:rPr>
          <w:rFonts w:eastAsia="Times New Roman"/>
          <w:sz w:val="24"/>
          <w:szCs w:val="24"/>
        </w:rPr>
        <w:t xml:space="preserve"> о силе слова, о радости и наслаждении, которые оно доставляет человеку; о могуществе человека, владеющего словом; о необходимости бережного отношения к слову и языку; об экологии языка. Можно писать не только о русском языке, но и о своем родном, одном из</w:t>
      </w:r>
      <w:r>
        <w:rPr>
          <w:rFonts w:eastAsia="Times New Roman"/>
          <w:sz w:val="24"/>
          <w:szCs w:val="24"/>
        </w:rPr>
        <w:t xml:space="preserve"> национальных языков России. В своих сочинениях вы можете рассуждать, фантазировать, использовать научный или литературный материал, делиться собственным опытом, рассказывать истории о себе,</w:t>
      </w:r>
    </w:p>
    <w:p w:rsidR="00C77FB0" w:rsidRDefault="00C77FB0">
      <w:pPr>
        <w:spacing w:line="4" w:lineRule="exact"/>
        <w:rPr>
          <w:sz w:val="20"/>
          <w:szCs w:val="20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своих земляках, языковой культуре и литературе своего народа или</w:t>
      </w:r>
      <w:r>
        <w:rPr>
          <w:rFonts w:eastAsia="Times New Roman"/>
          <w:sz w:val="24"/>
          <w:szCs w:val="24"/>
        </w:rPr>
        <w:t xml:space="preserve"> края.</w:t>
      </w:r>
    </w:p>
    <w:p w:rsidR="00C77FB0" w:rsidRDefault="00C77FB0">
      <w:pPr>
        <w:spacing w:line="145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10"/>
        </w:numPr>
        <w:tabs>
          <w:tab w:val="left" w:pos="1320"/>
        </w:tabs>
        <w:ind w:left="1320" w:hanging="3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  проявлении  нравственного  начала  в  истории,  в  жизни,  в  судьбе.</w:t>
      </w:r>
    </w:p>
    <w:p w:rsidR="00C77FB0" w:rsidRDefault="00C77FB0">
      <w:pPr>
        <w:spacing w:line="144" w:lineRule="exact"/>
        <w:rPr>
          <w:sz w:val="20"/>
          <w:szCs w:val="20"/>
        </w:rPr>
      </w:pPr>
    </w:p>
    <w:p w:rsidR="00C77FB0" w:rsidRDefault="00F6169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Нравственным мы называем то, что соответствует нравственным принципам – принципам чести, долга, справедливости, любви и доброты. Значит, сочинения в рамках этого </w:t>
      </w:r>
      <w:r>
        <w:rPr>
          <w:rFonts w:eastAsia="Times New Roman"/>
          <w:sz w:val="24"/>
          <w:szCs w:val="24"/>
        </w:rPr>
        <w:t>тематического направления могут быть посвящены размышлениям и рассказам о том, как</w:t>
      </w:r>
    </w:p>
    <w:p w:rsidR="00C77FB0" w:rsidRDefault="00C77FB0">
      <w:pPr>
        <w:spacing w:line="22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11"/>
        </w:numPr>
        <w:tabs>
          <w:tab w:val="left" w:pos="442"/>
        </w:tabs>
        <w:spacing w:line="35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истории страны и в жизни конкретных людей нравственное начало оказывается сильнее безнравственности; о том, как исторические события влияют на становление нравственных каче</w:t>
      </w:r>
      <w:r>
        <w:rPr>
          <w:rFonts w:eastAsia="Times New Roman"/>
          <w:sz w:val="24"/>
          <w:szCs w:val="24"/>
        </w:rPr>
        <w:t>ств человека. Работы могут быть написаны с использованием</w:t>
      </w:r>
    </w:p>
    <w:p w:rsidR="00C77FB0" w:rsidRDefault="00C77FB0">
      <w:pPr>
        <w:spacing w:line="7" w:lineRule="exact"/>
        <w:rPr>
          <w:sz w:val="20"/>
          <w:szCs w:val="20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исторического, литературного, биографического и краеведческого материала.</w:t>
      </w:r>
    </w:p>
    <w:p w:rsidR="00C77FB0" w:rsidRDefault="00C77FB0">
      <w:pPr>
        <w:spacing w:line="74" w:lineRule="exact"/>
        <w:rPr>
          <w:sz w:val="20"/>
          <w:szCs w:val="20"/>
        </w:rPr>
      </w:pPr>
    </w:p>
    <w:p w:rsidR="00C77FB0" w:rsidRDefault="00F6169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p w:rsidR="00C77FB0" w:rsidRDefault="00C77FB0">
      <w:pPr>
        <w:sectPr w:rsidR="00C77FB0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C77FB0" w:rsidRDefault="00F61695">
      <w:pPr>
        <w:numPr>
          <w:ilvl w:val="0"/>
          <w:numId w:val="12"/>
        </w:numPr>
        <w:tabs>
          <w:tab w:val="left" w:pos="1302"/>
        </w:tabs>
        <w:spacing w:line="350" w:lineRule="auto"/>
        <w:ind w:left="260" w:firstLine="71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«Хотел бы я знать,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какая давность придает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сочинению ценность» (Квинт Гора</w:t>
      </w:r>
      <w:r>
        <w:rPr>
          <w:rFonts w:eastAsia="Times New Roman"/>
          <w:b/>
          <w:bCs/>
          <w:sz w:val="24"/>
          <w:szCs w:val="24"/>
        </w:rPr>
        <w:t xml:space="preserve">ций Флакк) </w:t>
      </w:r>
      <w:r>
        <w:rPr>
          <w:rFonts w:eastAsia="Times New Roman"/>
          <w:sz w:val="24"/>
          <w:szCs w:val="24"/>
        </w:rPr>
        <w:t>предполагает написание сочинений,</w:t>
      </w:r>
    </w:p>
    <w:p w:rsidR="00C77FB0" w:rsidRDefault="00C77FB0">
      <w:pPr>
        <w:spacing w:line="23" w:lineRule="exact"/>
        <w:rPr>
          <w:sz w:val="20"/>
          <w:szCs w:val="20"/>
        </w:rPr>
      </w:pPr>
    </w:p>
    <w:p w:rsidR="00C77FB0" w:rsidRDefault="00F61695">
      <w:pPr>
        <w:spacing w:line="35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посвященных жизни и творчеству российских писателей, поэтов, драматургов, чьи юбилеи отмечаются в 2018 году: </w:t>
      </w:r>
      <w:r>
        <w:rPr>
          <w:rFonts w:eastAsia="Times New Roman"/>
          <w:b/>
          <w:bCs/>
          <w:sz w:val="24"/>
          <w:szCs w:val="24"/>
        </w:rPr>
        <w:t>А.А.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Дельвиг</w:t>
      </w:r>
      <w:r>
        <w:rPr>
          <w:rFonts w:eastAsia="Times New Roman"/>
          <w:sz w:val="24"/>
          <w:szCs w:val="24"/>
        </w:rPr>
        <w:t xml:space="preserve"> (220 лет), </w:t>
      </w:r>
      <w:r>
        <w:rPr>
          <w:rFonts w:eastAsia="Times New Roman"/>
          <w:b/>
          <w:bCs/>
          <w:sz w:val="24"/>
          <w:szCs w:val="24"/>
        </w:rPr>
        <w:t>И.С.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Тургенев</w:t>
      </w:r>
      <w:r>
        <w:rPr>
          <w:rFonts w:eastAsia="Times New Roman"/>
          <w:sz w:val="24"/>
          <w:szCs w:val="24"/>
        </w:rPr>
        <w:t xml:space="preserve"> (200 лет), </w:t>
      </w:r>
      <w:r>
        <w:rPr>
          <w:rFonts w:eastAsia="Times New Roman"/>
          <w:b/>
          <w:bCs/>
          <w:sz w:val="24"/>
          <w:szCs w:val="24"/>
        </w:rPr>
        <w:t>Л.Н.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Толстой </w:t>
      </w:r>
      <w:r>
        <w:rPr>
          <w:rFonts w:eastAsia="Times New Roman"/>
          <w:sz w:val="24"/>
          <w:szCs w:val="24"/>
        </w:rPr>
        <w:t>(190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Н.Г. Чернышевский </w:t>
      </w:r>
      <w:r>
        <w:rPr>
          <w:rFonts w:eastAsia="Times New Roman"/>
          <w:sz w:val="24"/>
          <w:szCs w:val="24"/>
        </w:rPr>
        <w:t>(190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М. Горький </w:t>
      </w:r>
      <w:r>
        <w:rPr>
          <w:rFonts w:eastAsia="Times New Roman"/>
          <w:sz w:val="24"/>
          <w:szCs w:val="24"/>
        </w:rPr>
        <w:t>(150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Н. Носов </w:t>
      </w:r>
      <w:r>
        <w:rPr>
          <w:rFonts w:eastAsia="Times New Roman"/>
          <w:sz w:val="24"/>
          <w:szCs w:val="24"/>
        </w:rPr>
        <w:t>(110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лет), </w:t>
      </w:r>
      <w:r>
        <w:rPr>
          <w:rFonts w:eastAsia="Times New Roman"/>
          <w:b/>
          <w:bCs/>
          <w:sz w:val="24"/>
          <w:szCs w:val="24"/>
        </w:rPr>
        <w:t>Б.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Заходер</w:t>
      </w:r>
      <w:r>
        <w:rPr>
          <w:rFonts w:eastAsia="Times New Roman"/>
          <w:sz w:val="24"/>
          <w:szCs w:val="24"/>
        </w:rPr>
        <w:t xml:space="preserve"> (100 лет), </w:t>
      </w:r>
      <w:r>
        <w:rPr>
          <w:rFonts w:eastAsia="Times New Roman"/>
          <w:b/>
          <w:bCs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Галич</w:t>
      </w:r>
      <w:r>
        <w:rPr>
          <w:rFonts w:eastAsia="Times New Roman"/>
          <w:sz w:val="24"/>
          <w:szCs w:val="24"/>
        </w:rPr>
        <w:t xml:space="preserve"> (100 лет), </w:t>
      </w:r>
      <w:r>
        <w:rPr>
          <w:rFonts w:eastAsia="Times New Roman"/>
          <w:b/>
          <w:bCs/>
          <w:sz w:val="24"/>
          <w:szCs w:val="24"/>
        </w:rPr>
        <w:t>Ч.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Айтматов</w:t>
      </w:r>
      <w:r>
        <w:rPr>
          <w:rFonts w:eastAsia="Times New Roman"/>
          <w:sz w:val="24"/>
          <w:szCs w:val="24"/>
        </w:rPr>
        <w:t xml:space="preserve"> (90 лет), </w:t>
      </w:r>
      <w:r>
        <w:rPr>
          <w:rFonts w:eastAsia="Times New Roman"/>
          <w:b/>
          <w:bCs/>
          <w:sz w:val="24"/>
          <w:szCs w:val="24"/>
        </w:rPr>
        <w:t>Ю.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Коваль</w:t>
      </w:r>
      <w:r>
        <w:rPr>
          <w:rFonts w:eastAsia="Times New Roman"/>
          <w:sz w:val="24"/>
          <w:szCs w:val="24"/>
        </w:rPr>
        <w:t xml:space="preserve"> (80 лет), </w:t>
      </w:r>
      <w:r>
        <w:rPr>
          <w:rFonts w:eastAsia="Times New Roman"/>
          <w:b/>
          <w:bCs/>
          <w:sz w:val="24"/>
          <w:szCs w:val="24"/>
        </w:rPr>
        <w:t xml:space="preserve">В. Крапивин </w:t>
      </w:r>
      <w:r>
        <w:rPr>
          <w:rFonts w:eastAsia="Times New Roman"/>
          <w:sz w:val="24"/>
          <w:szCs w:val="24"/>
        </w:rPr>
        <w:t>(80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Л. Петрушевская </w:t>
      </w:r>
      <w:r>
        <w:rPr>
          <w:rFonts w:eastAsia="Times New Roman"/>
          <w:sz w:val="24"/>
          <w:szCs w:val="24"/>
        </w:rPr>
        <w:t>(80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лет),</w:t>
      </w:r>
      <w:r>
        <w:rPr>
          <w:rFonts w:eastAsia="Times New Roman"/>
          <w:b/>
          <w:bCs/>
          <w:sz w:val="24"/>
          <w:szCs w:val="24"/>
        </w:rPr>
        <w:t xml:space="preserve"> В. Высоцкий </w:t>
      </w:r>
      <w:r>
        <w:rPr>
          <w:rFonts w:eastAsia="Times New Roman"/>
          <w:sz w:val="24"/>
          <w:szCs w:val="24"/>
        </w:rPr>
        <w:t>(80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лет).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Сочинения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могут быть написаны также с опорой на творчество </w:t>
      </w:r>
      <w:r>
        <w:rPr>
          <w:rFonts w:eastAsia="Times New Roman"/>
          <w:sz w:val="24"/>
          <w:szCs w:val="24"/>
        </w:rPr>
        <w:t>и биографию региональных писателей-юбиляров, тогда в них обязательно должно быть указание на это. В основу сочинения может быть положен литературный, мемуарный, биографический и краеведческий материал; работа может содержать оценку и истолкование произведе</w:t>
      </w:r>
      <w:r>
        <w:rPr>
          <w:rFonts w:eastAsia="Times New Roman"/>
          <w:sz w:val="24"/>
          <w:szCs w:val="24"/>
        </w:rPr>
        <w:t>ний данных авторов, представлять собою историю вашего знакомства с творчеством писателя или поэта, воображаемый диалог с ним, творческую интерпретацию фактов его биографии. При обращении к художественным произведениям их следует не пересказывать, а анализи</w:t>
      </w:r>
      <w:r>
        <w:rPr>
          <w:rFonts w:eastAsia="Times New Roman"/>
          <w:sz w:val="24"/>
          <w:szCs w:val="24"/>
        </w:rPr>
        <w:t>ровать. Работы, посвященные биографии и творчеству российских писателей и поэтов, которые не являются юбилярами в 2018 году, будут считаться не соответствующими тематическим направлениям Конкурса.</w:t>
      </w:r>
    </w:p>
    <w:p w:rsidR="00C77FB0" w:rsidRDefault="00C77FB0">
      <w:pPr>
        <w:spacing w:line="20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13"/>
        </w:numPr>
        <w:tabs>
          <w:tab w:val="left" w:pos="1294"/>
        </w:tabs>
        <w:spacing w:line="35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«Книги,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как люди,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имеют свою </w:t>
      </w:r>
      <w:r>
        <w:rPr>
          <w:rFonts w:eastAsia="Times New Roman"/>
          <w:b/>
          <w:bCs/>
          <w:sz w:val="24"/>
          <w:szCs w:val="24"/>
        </w:rPr>
        <w:t>судьбу,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свой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характер: юбилеи литературных произведений в 2018 году» </w:t>
      </w:r>
      <w:r>
        <w:rPr>
          <w:rFonts w:eastAsia="Times New Roman"/>
          <w:sz w:val="24"/>
          <w:szCs w:val="24"/>
        </w:rPr>
        <w:t>предполагает написание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сочинений, посвященных книгам-юбилярам 2018 года (за отсчет берется дата публикации прозаических произведений или сборников, публикации или постановки на сцене для </w:t>
      </w:r>
      <w:r>
        <w:rPr>
          <w:rFonts w:eastAsia="Times New Roman"/>
          <w:sz w:val="24"/>
          <w:szCs w:val="24"/>
        </w:rPr>
        <w:t>драматических произведений, дата написания – для поэтических произведений):</w:t>
      </w:r>
    </w:p>
    <w:p w:rsidR="00C77FB0" w:rsidRDefault="00C77FB0">
      <w:pPr>
        <w:spacing w:line="16" w:lineRule="exact"/>
        <w:rPr>
          <w:rFonts w:eastAsia="Times New Roman"/>
          <w:sz w:val="24"/>
          <w:szCs w:val="24"/>
        </w:rPr>
      </w:pPr>
    </w:p>
    <w:p w:rsidR="00C77FB0" w:rsidRDefault="00F61695">
      <w:pPr>
        <w:numPr>
          <w:ilvl w:val="0"/>
          <w:numId w:val="14"/>
        </w:numPr>
        <w:tabs>
          <w:tab w:val="left" w:pos="1397"/>
        </w:tabs>
        <w:spacing w:line="354" w:lineRule="auto"/>
        <w:ind w:left="260" w:firstLine="7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лет – </w:t>
      </w:r>
      <w:r>
        <w:rPr>
          <w:rFonts w:eastAsia="Times New Roman"/>
          <w:b/>
          <w:bCs/>
          <w:sz w:val="24"/>
          <w:szCs w:val="24"/>
        </w:rPr>
        <w:t>«Песня про царя Ивана Васильевича,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молодого опричника и удалого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купца Калашникова» М.Ю. Лермонтова;</w:t>
      </w:r>
    </w:p>
    <w:p w:rsidR="00C77FB0" w:rsidRDefault="00C77FB0">
      <w:pPr>
        <w:spacing w:line="6" w:lineRule="exact"/>
        <w:rPr>
          <w:rFonts w:eastAsia="Times New Roman"/>
          <w:sz w:val="24"/>
          <w:szCs w:val="24"/>
        </w:rPr>
      </w:pPr>
    </w:p>
    <w:p w:rsidR="00C77FB0" w:rsidRDefault="00F61695">
      <w:pPr>
        <w:numPr>
          <w:ilvl w:val="0"/>
          <w:numId w:val="15"/>
        </w:numPr>
        <w:tabs>
          <w:tab w:val="left" w:pos="1400"/>
        </w:tabs>
        <w:ind w:left="1400" w:hanging="4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лет – «Белые ночи» Ф.М. Достоевского;</w:t>
      </w:r>
    </w:p>
    <w:p w:rsidR="00C77FB0" w:rsidRDefault="00C77FB0">
      <w:pPr>
        <w:spacing w:line="139" w:lineRule="exact"/>
        <w:rPr>
          <w:rFonts w:eastAsia="Times New Roman"/>
          <w:b/>
          <w:bCs/>
          <w:sz w:val="24"/>
          <w:szCs w:val="24"/>
        </w:rPr>
      </w:pPr>
    </w:p>
    <w:p w:rsidR="00C77FB0" w:rsidRDefault="00F61695">
      <w:pPr>
        <w:numPr>
          <w:ilvl w:val="0"/>
          <w:numId w:val="16"/>
        </w:numPr>
        <w:tabs>
          <w:tab w:val="left" w:pos="1400"/>
        </w:tabs>
        <w:ind w:left="1400" w:hanging="4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лет – «Аленький цветочек», «Детск</w:t>
      </w:r>
      <w:r>
        <w:rPr>
          <w:rFonts w:eastAsia="Times New Roman"/>
          <w:b/>
          <w:bCs/>
          <w:sz w:val="24"/>
          <w:szCs w:val="24"/>
        </w:rPr>
        <w:t>ие годы Багрова-внука» С.Т. Аксакова</w:t>
      </w:r>
    </w:p>
    <w:p w:rsidR="00C77FB0" w:rsidRDefault="00C77FB0">
      <w:pPr>
        <w:spacing w:line="132" w:lineRule="exact"/>
        <w:rPr>
          <w:sz w:val="20"/>
          <w:szCs w:val="20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(публикация единой книгой)</w:t>
      </w:r>
      <w:r>
        <w:rPr>
          <w:rFonts w:eastAsia="Times New Roman"/>
          <w:b/>
          <w:bCs/>
          <w:sz w:val="24"/>
          <w:szCs w:val="24"/>
        </w:rPr>
        <w:t>;</w:t>
      </w:r>
    </w:p>
    <w:p w:rsidR="00C77FB0" w:rsidRDefault="00C77FB0">
      <w:pPr>
        <w:spacing w:line="145" w:lineRule="exact"/>
        <w:rPr>
          <w:sz w:val="20"/>
          <w:szCs w:val="20"/>
        </w:rPr>
      </w:pPr>
    </w:p>
    <w:p w:rsidR="00C77FB0" w:rsidRDefault="00F6169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150 лет – «На всякого мудреца довольно простоты» А.Н. Островского;</w:t>
      </w:r>
    </w:p>
    <w:p w:rsidR="00C77FB0" w:rsidRDefault="00C77FB0">
      <w:pPr>
        <w:spacing w:line="137" w:lineRule="exact"/>
        <w:rPr>
          <w:sz w:val="20"/>
          <w:szCs w:val="20"/>
        </w:rPr>
      </w:pPr>
    </w:p>
    <w:p w:rsidR="00C77FB0" w:rsidRDefault="00F6169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140 лет – «Бесприданница» А.Н. Островского;</w:t>
      </w:r>
    </w:p>
    <w:p w:rsidR="00C77FB0" w:rsidRDefault="00C77FB0">
      <w:pPr>
        <w:spacing w:line="134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17"/>
        </w:numPr>
        <w:tabs>
          <w:tab w:val="left" w:pos="1460"/>
        </w:tabs>
        <w:ind w:left="1460" w:hanging="49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лет – «Человек в футляре»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 «Крыжовник»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 «О любви»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 «Ионыч» А.П.</w:t>
      </w:r>
    </w:p>
    <w:p w:rsidR="00C77FB0" w:rsidRDefault="00C77FB0">
      <w:pPr>
        <w:spacing w:line="142" w:lineRule="exact"/>
        <w:rPr>
          <w:sz w:val="20"/>
          <w:szCs w:val="20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Чехова;</w:t>
      </w:r>
    </w:p>
    <w:p w:rsidR="00C77FB0" w:rsidRDefault="00C77FB0">
      <w:pPr>
        <w:spacing w:line="139" w:lineRule="exact"/>
        <w:rPr>
          <w:sz w:val="20"/>
          <w:szCs w:val="20"/>
        </w:rPr>
      </w:pPr>
    </w:p>
    <w:p w:rsidR="00C77FB0" w:rsidRDefault="00F6169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110 лет – «Романтические цветы» Н. Гумилева, «Суламифь» А.И. Куприна,</w:t>
      </w:r>
    </w:p>
    <w:p w:rsidR="00C77FB0" w:rsidRDefault="00C77FB0">
      <w:pPr>
        <w:spacing w:line="137" w:lineRule="exact"/>
        <w:rPr>
          <w:sz w:val="20"/>
          <w:szCs w:val="20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«На поле Куликовом» А. Блока;</w:t>
      </w:r>
    </w:p>
    <w:p w:rsidR="00C77FB0" w:rsidRDefault="00C77FB0">
      <w:pPr>
        <w:spacing w:line="139" w:lineRule="exact"/>
        <w:rPr>
          <w:sz w:val="20"/>
          <w:szCs w:val="20"/>
        </w:rPr>
      </w:pPr>
    </w:p>
    <w:p w:rsidR="00C77FB0" w:rsidRDefault="00F6169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100 лет – «Двенадцать» А.А. Блока, «Фарфоровый павильон» Н. Гумилева,</w:t>
      </w:r>
    </w:p>
    <w:p w:rsidR="00C77FB0" w:rsidRDefault="00C77FB0">
      <w:pPr>
        <w:spacing w:line="137" w:lineRule="exact"/>
        <w:rPr>
          <w:sz w:val="20"/>
          <w:szCs w:val="20"/>
        </w:rPr>
      </w:pPr>
    </w:p>
    <w:p w:rsidR="00C77FB0" w:rsidRDefault="00F6169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«Инония» С. Есенина;</w:t>
      </w:r>
    </w:p>
    <w:p w:rsidR="00C77FB0" w:rsidRDefault="00C77FB0">
      <w:pPr>
        <w:spacing w:line="103" w:lineRule="exact"/>
        <w:rPr>
          <w:sz w:val="20"/>
          <w:szCs w:val="20"/>
        </w:rPr>
      </w:pPr>
    </w:p>
    <w:p w:rsidR="00C77FB0" w:rsidRDefault="00F6169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5</w:t>
      </w:r>
    </w:p>
    <w:p w:rsidR="00C77FB0" w:rsidRDefault="00C77FB0">
      <w:pPr>
        <w:sectPr w:rsidR="00C77FB0">
          <w:pgSz w:w="11900" w:h="16838"/>
          <w:pgMar w:top="1137" w:right="846" w:bottom="419" w:left="1440" w:header="0" w:footer="0" w:gutter="0"/>
          <w:cols w:space="720" w:equalWidth="0">
            <w:col w:w="9620"/>
          </w:cols>
        </w:sectPr>
      </w:pPr>
    </w:p>
    <w:p w:rsidR="00C77FB0" w:rsidRDefault="00F61695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90 лет – «Двенадцать стульев» И. Ильфа и Е. Петрова, «Человек-амфибия» А. Беляева, «Лесная газета» В. Бианки </w:t>
      </w:r>
      <w:r>
        <w:rPr>
          <w:rFonts w:eastAsia="Times New Roman"/>
          <w:sz w:val="24"/>
          <w:szCs w:val="24"/>
        </w:rPr>
        <w:t>(публикация единой книгой)</w:t>
      </w:r>
      <w:r>
        <w:rPr>
          <w:rFonts w:eastAsia="Times New Roman"/>
          <w:b/>
          <w:bCs/>
          <w:sz w:val="24"/>
          <w:szCs w:val="24"/>
        </w:rPr>
        <w:t>, «Три толстяка» Ю. Олеши;</w:t>
      </w:r>
    </w:p>
    <w:p w:rsidR="00C77FB0" w:rsidRDefault="00C77FB0">
      <w:pPr>
        <w:spacing w:line="10" w:lineRule="exact"/>
        <w:rPr>
          <w:sz w:val="20"/>
          <w:szCs w:val="20"/>
        </w:rPr>
      </w:pPr>
    </w:p>
    <w:p w:rsidR="00C77FB0" w:rsidRDefault="00F6169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80 лет – «Старик Хоттабыч» Л. Лагина;</w:t>
      </w:r>
    </w:p>
    <w:p w:rsidR="00C77FB0" w:rsidRDefault="00C77FB0">
      <w:pPr>
        <w:spacing w:line="137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18"/>
        </w:numPr>
        <w:tabs>
          <w:tab w:val="left" w:pos="1280"/>
        </w:tabs>
        <w:ind w:left="1280" w:hanging="31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лет – «Кортик» А. Рыбакова.</w:t>
      </w:r>
    </w:p>
    <w:p w:rsidR="00C77FB0" w:rsidRDefault="00C77FB0">
      <w:pPr>
        <w:spacing w:line="147" w:lineRule="exact"/>
        <w:rPr>
          <w:sz w:val="20"/>
          <w:szCs w:val="20"/>
        </w:rPr>
      </w:pPr>
    </w:p>
    <w:p w:rsidR="00C77FB0" w:rsidRDefault="00F61695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Предлагаемый список может</w:t>
      </w:r>
      <w:r>
        <w:rPr>
          <w:rFonts w:eastAsia="Times New Roman"/>
          <w:sz w:val="24"/>
          <w:szCs w:val="24"/>
        </w:rPr>
        <w:t xml:space="preserve"> быть дополнен другими произведениями, в том числе произведениями региональных писателей. Работы могут быть написаны с использованием мемуарного, биографического, литературного и краеведческого материала; содержать оценку и истолкование произведений, расск</w:t>
      </w:r>
      <w:r>
        <w:rPr>
          <w:rFonts w:eastAsia="Times New Roman"/>
          <w:sz w:val="24"/>
          <w:szCs w:val="24"/>
        </w:rPr>
        <w:t>аз или размышления о роли той или иной книги в вашей жизни. Художественные произведения, которым посвящено сочинение, не следует пересказывать. Постарайтесь увидеть в них то, что интересно и важно именно вам, и показать это тем, кто будет читать ваше сочин</w:t>
      </w:r>
      <w:r>
        <w:rPr>
          <w:rFonts w:eastAsia="Times New Roman"/>
          <w:sz w:val="24"/>
          <w:szCs w:val="24"/>
        </w:rPr>
        <w:t>ение.</w:t>
      </w:r>
    </w:p>
    <w:p w:rsidR="00C77FB0" w:rsidRDefault="00C77FB0">
      <w:pPr>
        <w:spacing w:line="4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19"/>
        </w:numPr>
        <w:tabs>
          <w:tab w:val="left" w:pos="1320"/>
        </w:tabs>
        <w:ind w:left="1320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 направление  </w:t>
      </w:r>
      <w:r>
        <w:rPr>
          <w:rFonts w:eastAsia="Times New Roman"/>
          <w:b/>
          <w:bCs/>
          <w:sz w:val="24"/>
          <w:szCs w:val="24"/>
        </w:rPr>
        <w:t>«Он  хороший  писатель.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>И  прежде  всего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b/>
          <w:bCs/>
          <w:sz w:val="24"/>
          <w:szCs w:val="24"/>
        </w:rPr>
        <w:t>—</w:t>
      </w:r>
    </w:p>
    <w:p w:rsidR="00C77FB0" w:rsidRDefault="00C77FB0">
      <w:pPr>
        <w:spacing w:line="151" w:lineRule="exact"/>
        <w:rPr>
          <w:sz w:val="20"/>
          <w:szCs w:val="20"/>
        </w:rPr>
      </w:pPr>
    </w:p>
    <w:p w:rsidR="00C77FB0" w:rsidRDefault="00F61695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гражданин» (А. Тарковский) </w:t>
      </w:r>
      <w:r>
        <w:rPr>
          <w:rFonts w:eastAsia="Times New Roman"/>
          <w:sz w:val="24"/>
          <w:szCs w:val="24"/>
        </w:rPr>
        <w:t>посвящено</w:t>
      </w:r>
      <w:r>
        <w:rPr>
          <w:rFonts w:eastAsia="Times New Roman"/>
          <w:b/>
          <w:bCs/>
          <w:sz w:val="24"/>
          <w:szCs w:val="24"/>
        </w:rPr>
        <w:t xml:space="preserve"> 100-летию со дня рождения А.И. Солженицына. </w:t>
      </w:r>
      <w:r>
        <w:rPr>
          <w:rFonts w:eastAsia="Times New Roman"/>
          <w:sz w:val="24"/>
          <w:szCs w:val="24"/>
        </w:rPr>
        <w:t>Если вы выбираете это направление,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то можете писать сочинения,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посвященные как литературному тв</w:t>
      </w:r>
      <w:r>
        <w:rPr>
          <w:rFonts w:eastAsia="Times New Roman"/>
          <w:sz w:val="24"/>
          <w:szCs w:val="24"/>
        </w:rPr>
        <w:t>орчеству, так и общественной деятельности, фактам из биографии писателя. Работы могут быть написаны с использованием исторического, мемуарного, биографического, литературного и краеведческого материала; содержать оценку и истолкование произведений А.И. Сол</w:t>
      </w:r>
      <w:r>
        <w:rPr>
          <w:rFonts w:eastAsia="Times New Roman"/>
          <w:sz w:val="24"/>
          <w:szCs w:val="24"/>
        </w:rPr>
        <w:t>женицына.</w:t>
      </w:r>
    </w:p>
    <w:p w:rsidR="00C77FB0" w:rsidRDefault="00C77FB0">
      <w:pPr>
        <w:spacing w:line="21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20"/>
        </w:numPr>
        <w:tabs>
          <w:tab w:val="left" w:pos="1292"/>
        </w:tabs>
        <w:spacing w:line="3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«Хоровод муз» (А. Блок): 2018 –Год театра и балета </w:t>
      </w:r>
      <w:r>
        <w:rPr>
          <w:rFonts w:eastAsia="Times New Roman"/>
          <w:sz w:val="24"/>
          <w:szCs w:val="24"/>
        </w:rPr>
        <w:t>Это тематическое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направление посвящено </w:t>
      </w:r>
      <w:r>
        <w:rPr>
          <w:rFonts w:eastAsia="Times New Roman"/>
          <w:b/>
          <w:bCs/>
          <w:sz w:val="24"/>
          <w:szCs w:val="24"/>
        </w:rPr>
        <w:t>театру и балету</w:t>
      </w:r>
      <w:r>
        <w:rPr>
          <w:rFonts w:eastAsia="Times New Roman"/>
          <w:sz w:val="24"/>
          <w:szCs w:val="24"/>
        </w:rPr>
        <w:t>, связи этих искусств с другими, прежде всего – с литературой. Сочинения могут быть также посвящены истории русского театра и балета,</w:t>
      </w:r>
    </w:p>
    <w:p w:rsidR="00C77FB0" w:rsidRDefault="00C77FB0">
      <w:pPr>
        <w:spacing w:line="20" w:lineRule="exact"/>
        <w:rPr>
          <w:sz w:val="20"/>
          <w:szCs w:val="20"/>
        </w:rPr>
      </w:pPr>
    </w:p>
    <w:p w:rsidR="00C77FB0" w:rsidRDefault="00F61695">
      <w:pPr>
        <w:spacing w:line="35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извес</w:t>
      </w:r>
      <w:r>
        <w:rPr>
          <w:rFonts w:eastAsia="Times New Roman"/>
          <w:sz w:val="24"/>
          <w:szCs w:val="24"/>
        </w:rPr>
        <w:t>тным деятелям театрального искусства, значению театра в жизни человека и общества вообще и конкретно в вашей жизни. Работы могут быть написаны с использованием литературного, искусствоведческого, биографического и краеведческого материала. Если вы выбирает</w:t>
      </w:r>
      <w:r>
        <w:rPr>
          <w:rFonts w:eastAsia="Times New Roman"/>
          <w:sz w:val="24"/>
          <w:szCs w:val="24"/>
        </w:rPr>
        <w:t>е это тематическое направление, следует избегать в работе общих рассуждений без конкретного содержания.</w:t>
      </w:r>
    </w:p>
    <w:p w:rsidR="00C77FB0" w:rsidRDefault="00C77FB0">
      <w:pPr>
        <w:spacing w:line="19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21"/>
        </w:numPr>
        <w:tabs>
          <w:tab w:val="left" w:pos="1261"/>
        </w:tabs>
        <w:spacing w:line="354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«Россия,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устремлённая в будущее»</w:t>
      </w:r>
      <w:r>
        <w:rPr>
          <w:rFonts w:eastAsia="Times New Roman"/>
          <w:sz w:val="24"/>
          <w:szCs w:val="24"/>
        </w:rPr>
        <w:t xml:space="preserve"> предполагает написание сочинений, посвященных вашим представлениям об эффективных технологиях</w:t>
      </w:r>
      <w:r>
        <w:rPr>
          <w:rFonts w:eastAsia="Times New Roman"/>
          <w:sz w:val="24"/>
          <w:szCs w:val="24"/>
        </w:rPr>
        <w:t xml:space="preserve"> будущего в области науки и образования, промышленности, энергетики, транспорта,</w:t>
      </w:r>
    </w:p>
    <w:p w:rsidR="00C77FB0" w:rsidRDefault="00C77FB0">
      <w:pPr>
        <w:spacing w:line="20" w:lineRule="exact"/>
        <w:rPr>
          <w:sz w:val="20"/>
          <w:szCs w:val="20"/>
        </w:rPr>
      </w:pPr>
    </w:p>
    <w:p w:rsidR="00C77FB0" w:rsidRDefault="00F61695">
      <w:pPr>
        <w:spacing w:line="3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медицины, экологии, градостроительства, энергетики, космонавтики. Работы могут быть написаны с использованием научного или документального материала. В рамках данного </w:t>
      </w:r>
      <w:r>
        <w:rPr>
          <w:rFonts w:eastAsia="Times New Roman"/>
          <w:sz w:val="24"/>
          <w:szCs w:val="24"/>
        </w:rPr>
        <w:t>тематического направления на общих основаниях принимаются работы участников Конкурса «Вместе ярче».</w:t>
      </w:r>
    </w:p>
    <w:p w:rsidR="00C77FB0" w:rsidRDefault="00C77FB0">
      <w:pPr>
        <w:spacing w:line="390" w:lineRule="exact"/>
        <w:rPr>
          <w:sz w:val="20"/>
          <w:szCs w:val="20"/>
        </w:rPr>
      </w:pPr>
    </w:p>
    <w:p w:rsidR="00C77FB0" w:rsidRDefault="00F6169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6</w:t>
      </w:r>
    </w:p>
    <w:p w:rsidR="00C77FB0" w:rsidRDefault="00C77FB0">
      <w:pPr>
        <w:sectPr w:rsidR="00C77FB0">
          <w:pgSz w:w="11900" w:h="16838"/>
          <w:pgMar w:top="1142" w:right="846" w:bottom="419" w:left="1440" w:header="0" w:footer="0" w:gutter="0"/>
          <w:cols w:space="720" w:equalWidth="0">
            <w:col w:w="9620"/>
          </w:cols>
        </w:sectPr>
      </w:pPr>
    </w:p>
    <w:p w:rsidR="00C77FB0" w:rsidRDefault="00F61695">
      <w:pPr>
        <w:numPr>
          <w:ilvl w:val="0"/>
          <w:numId w:val="22"/>
        </w:numPr>
        <w:tabs>
          <w:tab w:val="left" w:pos="1282"/>
        </w:tabs>
        <w:spacing w:line="35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«Имен в России славных много»</w:t>
      </w:r>
      <w:r>
        <w:rPr>
          <w:rFonts w:eastAsia="Times New Roman"/>
          <w:sz w:val="24"/>
          <w:szCs w:val="24"/>
        </w:rPr>
        <w:t xml:space="preserve"> предполагает написание работ, посвященных размышлениям о вкладе человека в р</w:t>
      </w:r>
      <w:r>
        <w:rPr>
          <w:rFonts w:eastAsia="Times New Roman"/>
          <w:sz w:val="24"/>
          <w:szCs w:val="24"/>
        </w:rPr>
        <w:t>азвитие России в целом и своей малой Родины; достижениям уроженцев региона, приобретших общероссийскую и мировую известность в различных областях; людям, чьи жизнь и деятельность являются примером для молодого поколения. Работы могут быть написаны с исполь</w:t>
      </w:r>
      <w:r>
        <w:rPr>
          <w:rFonts w:eastAsia="Times New Roman"/>
          <w:sz w:val="24"/>
          <w:szCs w:val="24"/>
        </w:rPr>
        <w:t>зованием исторического, биографического и краеведческого материала.</w:t>
      </w:r>
    </w:p>
    <w:p w:rsidR="00C77FB0" w:rsidRDefault="00C77FB0">
      <w:pPr>
        <w:spacing w:line="14" w:lineRule="exact"/>
        <w:rPr>
          <w:rFonts w:eastAsia="Times New Roman"/>
          <w:sz w:val="24"/>
          <w:szCs w:val="24"/>
        </w:rPr>
      </w:pPr>
    </w:p>
    <w:p w:rsidR="00C77FB0" w:rsidRDefault="00F61695">
      <w:pPr>
        <w:numPr>
          <w:ilvl w:val="0"/>
          <w:numId w:val="22"/>
        </w:numPr>
        <w:tabs>
          <w:tab w:val="left" w:pos="1325"/>
        </w:tabs>
        <w:spacing w:line="35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«Настоящая ответственность бывает только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личной» </w:t>
      </w:r>
      <w:r>
        <w:rPr>
          <w:rFonts w:eastAsia="Times New Roman"/>
          <w:sz w:val="24"/>
          <w:szCs w:val="24"/>
        </w:rPr>
        <w:t>(Ф.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Искандер):</w:t>
      </w:r>
      <w:r>
        <w:rPr>
          <w:rFonts w:eastAsia="Times New Roman"/>
          <w:b/>
          <w:bCs/>
          <w:sz w:val="24"/>
          <w:szCs w:val="24"/>
        </w:rPr>
        <w:t xml:space="preserve"> 2018 – Год добровольца (волонтера) </w:t>
      </w:r>
      <w:r>
        <w:rPr>
          <w:rFonts w:eastAsia="Times New Roman"/>
          <w:sz w:val="24"/>
          <w:szCs w:val="24"/>
        </w:rPr>
        <w:t>предполагает написание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сочинений о проявлении гражданской </w:t>
      </w:r>
      <w:r>
        <w:rPr>
          <w:rFonts w:eastAsia="Times New Roman"/>
          <w:sz w:val="24"/>
          <w:szCs w:val="24"/>
        </w:rPr>
        <w:t>активности в различных областях жизни; об участии молодежи в социально значимых, культурно-просветительских, экологических добровольческих движениях; о стремлении помогать людям, приносить пользу России,</w:t>
      </w:r>
    </w:p>
    <w:p w:rsidR="00C77FB0" w:rsidRDefault="00C77FB0">
      <w:pPr>
        <w:spacing w:line="19" w:lineRule="exact"/>
        <w:rPr>
          <w:sz w:val="20"/>
          <w:szCs w:val="20"/>
        </w:rPr>
      </w:pPr>
    </w:p>
    <w:p w:rsidR="00C77FB0" w:rsidRDefault="00F61695">
      <w:pPr>
        <w:spacing w:line="34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малой Родине. Желательно, чтобы работа была написан</w:t>
      </w:r>
      <w:r>
        <w:rPr>
          <w:rFonts w:eastAsia="Times New Roman"/>
          <w:sz w:val="24"/>
          <w:szCs w:val="24"/>
        </w:rPr>
        <w:t>а с опорой на ваш личный, реальный опыт участия в социально значимой деятельности.</w:t>
      </w:r>
    </w:p>
    <w:p w:rsidR="00C77FB0" w:rsidRDefault="00C77FB0">
      <w:pPr>
        <w:spacing w:line="28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23"/>
        </w:numPr>
        <w:tabs>
          <w:tab w:val="left" w:pos="1378"/>
        </w:tabs>
        <w:spacing w:line="34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«Вместе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целая страна»: 2018 –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 единства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народов России» </w:t>
      </w:r>
      <w:r>
        <w:rPr>
          <w:rFonts w:eastAsia="Times New Roman"/>
          <w:sz w:val="24"/>
          <w:szCs w:val="24"/>
        </w:rPr>
        <w:t>предполагает написание сочинений,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посвященных укреплению мирных,</w:t>
      </w:r>
    </w:p>
    <w:p w:rsidR="00C77FB0" w:rsidRDefault="00C77FB0">
      <w:pPr>
        <w:spacing w:line="28" w:lineRule="exact"/>
        <w:rPr>
          <w:sz w:val="20"/>
          <w:szCs w:val="20"/>
        </w:rPr>
      </w:pPr>
    </w:p>
    <w:p w:rsidR="00C77FB0" w:rsidRDefault="00F6169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дружеских </w:t>
      </w:r>
      <w:r>
        <w:rPr>
          <w:rFonts w:eastAsia="Times New Roman"/>
          <w:sz w:val="24"/>
          <w:szCs w:val="24"/>
        </w:rPr>
        <w:t>межнациональных отношений народов, проживающих в Российской Федерации. Работы могут быть написаны с использованием исторического, литературного, биографического и краеведческого материала.</w:t>
      </w:r>
    </w:p>
    <w:p w:rsidR="00C77FB0" w:rsidRDefault="00C77FB0">
      <w:pPr>
        <w:spacing w:line="7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24"/>
        </w:numPr>
        <w:tabs>
          <w:tab w:val="left" w:pos="1380"/>
        </w:tabs>
        <w:ind w:left="1380" w:hanging="4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направление </w:t>
      </w:r>
      <w:r>
        <w:rPr>
          <w:rFonts w:eastAsia="Times New Roman"/>
          <w:b/>
          <w:bCs/>
          <w:sz w:val="24"/>
          <w:szCs w:val="24"/>
        </w:rPr>
        <w:t>«Деньгами надо управлять,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а не служить им</w:t>
      </w:r>
      <w:r>
        <w:rPr>
          <w:rFonts w:eastAsia="Times New Roman"/>
          <w:b/>
          <w:bCs/>
          <w:sz w:val="24"/>
          <w:szCs w:val="24"/>
        </w:rPr>
        <w:t>»</w:t>
      </w:r>
    </w:p>
    <w:p w:rsidR="00C77FB0" w:rsidRDefault="00C77FB0">
      <w:pPr>
        <w:spacing w:line="152" w:lineRule="exact"/>
        <w:rPr>
          <w:sz w:val="20"/>
          <w:szCs w:val="20"/>
        </w:rPr>
      </w:pPr>
    </w:p>
    <w:p w:rsidR="00C77FB0" w:rsidRDefault="00F61695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(Луций Анней Сенека) предполагает написание работ, посвященных вопросам финансовой грамотности. Работы могут быть написаны с использованием исторического, биографического и краеведческого материала.</w:t>
      </w:r>
    </w:p>
    <w:p w:rsidR="00C77FB0" w:rsidRDefault="00C77FB0">
      <w:pPr>
        <w:spacing w:line="20" w:lineRule="exact"/>
        <w:rPr>
          <w:sz w:val="20"/>
          <w:szCs w:val="20"/>
        </w:rPr>
      </w:pPr>
    </w:p>
    <w:p w:rsidR="00C77FB0" w:rsidRDefault="00F61695">
      <w:pPr>
        <w:numPr>
          <w:ilvl w:val="0"/>
          <w:numId w:val="25"/>
        </w:numPr>
        <w:tabs>
          <w:tab w:val="left" w:pos="1385"/>
        </w:tabs>
        <w:spacing w:line="358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Тематическое </w:t>
      </w:r>
      <w:r>
        <w:rPr>
          <w:rFonts w:eastAsia="Times New Roman"/>
          <w:b/>
          <w:bCs/>
          <w:sz w:val="24"/>
          <w:szCs w:val="24"/>
        </w:rPr>
        <w:t>«Гордиться славою своих предков не тольк</w:t>
      </w:r>
      <w:r>
        <w:rPr>
          <w:rFonts w:eastAsia="Times New Roman"/>
          <w:b/>
          <w:bCs/>
          <w:sz w:val="24"/>
          <w:szCs w:val="24"/>
        </w:rPr>
        <w:t>о можно,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но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должно; не уважать оной есть постыдное малодушие» </w:t>
      </w:r>
      <w:r>
        <w:rPr>
          <w:rFonts w:eastAsia="Times New Roman"/>
          <w:sz w:val="24"/>
          <w:szCs w:val="24"/>
        </w:rPr>
        <w:t>(А.С.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Пушкин)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предполагает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написание работ, раскрывающих осмысление вами понятия «цивилизационное наследие России»: того, что является вкладом России в мировую историю, культуру, науку и собст</w:t>
      </w:r>
      <w:r>
        <w:rPr>
          <w:rFonts w:eastAsia="Times New Roman"/>
          <w:sz w:val="24"/>
          <w:szCs w:val="24"/>
        </w:rPr>
        <w:t>венной ответственности за сохранение и приумножение этого наследия. За основу работы желательно взять конкретный историко-культурный или краеведческий материал.</w:t>
      </w:r>
    </w:p>
    <w:p w:rsidR="00C77FB0" w:rsidRDefault="00C77FB0">
      <w:pPr>
        <w:spacing w:line="200" w:lineRule="exact"/>
        <w:rPr>
          <w:sz w:val="20"/>
          <w:szCs w:val="20"/>
        </w:rPr>
      </w:pPr>
    </w:p>
    <w:p w:rsidR="00C77FB0" w:rsidRDefault="00C77FB0">
      <w:pPr>
        <w:spacing w:line="230" w:lineRule="exact"/>
        <w:rPr>
          <w:sz w:val="20"/>
          <w:szCs w:val="20"/>
        </w:rPr>
      </w:pPr>
    </w:p>
    <w:p w:rsidR="00C77FB0" w:rsidRDefault="00F61695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Советуем вам </w:t>
      </w:r>
      <w:r>
        <w:rPr>
          <w:rFonts w:eastAsia="Times New Roman"/>
          <w:sz w:val="24"/>
          <w:szCs w:val="24"/>
        </w:rPr>
        <w:t>познакомиться с работами победителей конкурса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2015-2017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гг.,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которые опубликован</w:t>
      </w:r>
      <w:r>
        <w:rPr>
          <w:rFonts w:eastAsia="Times New Roman"/>
          <w:sz w:val="24"/>
          <w:szCs w:val="24"/>
        </w:rPr>
        <w:t>ы в сборниках и на сайте ВКС – 2018 (архив). Проанализируйте их, отметьте их слабые и сильные, с вашей точки зрения, стороны, но не старайтесь копировать их, не заимствуйте из них сюжеты, образы, обороты речи. Пусть ваша работа будет только вашей, неповтор</w:t>
      </w:r>
      <w:r>
        <w:rPr>
          <w:rFonts w:eastAsia="Times New Roman"/>
          <w:sz w:val="24"/>
          <w:szCs w:val="24"/>
        </w:rPr>
        <w:t>имой, уникальной.</w:t>
      </w:r>
    </w:p>
    <w:p w:rsidR="00C77FB0" w:rsidRDefault="00C77FB0">
      <w:pPr>
        <w:spacing w:line="9" w:lineRule="exact"/>
        <w:rPr>
          <w:sz w:val="20"/>
          <w:szCs w:val="20"/>
        </w:rPr>
      </w:pPr>
    </w:p>
    <w:p w:rsidR="00C77FB0" w:rsidRDefault="00F6169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Желаем вам успеха и победы!</w:t>
      </w:r>
    </w:p>
    <w:p w:rsidR="00C77FB0" w:rsidRDefault="00C77FB0">
      <w:pPr>
        <w:spacing w:line="103" w:lineRule="exact"/>
        <w:rPr>
          <w:sz w:val="20"/>
          <w:szCs w:val="20"/>
        </w:rPr>
      </w:pPr>
    </w:p>
    <w:p w:rsidR="00C77FB0" w:rsidRDefault="00F61695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7</w:t>
      </w:r>
    </w:p>
    <w:sectPr w:rsidR="00C77FB0">
      <w:pgSz w:w="11900" w:h="16838"/>
      <w:pgMar w:top="1137" w:right="846" w:bottom="419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BA586704"/>
    <w:lvl w:ilvl="0" w:tplc="734CBED4">
      <w:start w:val="2"/>
      <w:numFmt w:val="decimal"/>
      <w:lvlText w:val="%1."/>
      <w:lvlJc w:val="left"/>
    </w:lvl>
    <w:lvl w:ilvl="1" w:tplc="4B460F9C">
      <w:numFmt w:val="decimal"/>
      <w:lvlText w:val=""/>
      <w:lvlJc w:val="left"/>
    </w:lvl>
    <w:lvl w:ilvl="2" w:tplc="5196716C">
      <w:numFmt w:val="decimal"/>
      <w:lvlText w:val=""/>
      <w:lvlJc w:val="left"/>
    </w:lvl>
    <w:lvl w:ilvl="3" w:tplc="D276A3A0">
      <w:numFmt w:val="decimal"/>
      <w:lvlText w:val=""/>
      <w:lvlJc w:val="left"/>
    </w:lvl>
    <w:lvl w:ilvl="4" w:tplc="B16C0928">
      <w:numFmt w:val="decimal"/>
      <w:lvlText w:val=""/>
      <w:lvlJc w:val="left"/>
    </w:lvl>
    <w:lvl w:ilvl="5" w:tplc="8D5EB9A2">
      <w:numFmt w:val="decimal"/>
      <w:lvlText w:val=""/>
      <w:lvlJc w:val="left"/>
    </w:lvl>
    <w:lvl w:ilvl="6" w:tplc="34007176">
      <w:numFmt w:val="decimal"/>
      <w:lvlText w:val=""/>
      <w:lvlJc w:val="left"/>
    </w:lvl>
    <w:lvl w:ilvl="7" w:tplc="205A785E">
      <w:numFmt w:val="decimal"/>
      <w:lvlText w:val=""/>
      <w:lvlJc w:val="left"/>
    </w:lvl>
    <w:lvl w:ilvl="8" w:tplc="3D1E2EB8">
      <w:numFmt w:val="decimal"/>
      <w:lvlText w:val=""/>
      <w:lvlJc w:val="left"/>
    </w:lvl>
  </w:abstractNum>
  <w:abstractNum w:abstractNumId="1">
    <w:nsid w:val="00001238"/>
    <w:multiLevelType w:val="hybridMultilevel"/>
    <w:tmpl w:val="13448820"/>
    <w:lvl w:ilvl="0" w:tplc="A14C8E34">
      <w:start w:val="7"/>
      <w:numFmt w:val="decimal"/>
      <w:lvlText w:val="%1."/>
      <w:lvlJc w:val="left"/>
    </w:lvl>
    <w:lvl w:ilvl="1" w:tplc="FA5673DE">
      <w:numFmt w:val="decimal"/>
      <w:lvlText w:val=""/>
      <w:lvlJc w:val="left"/>
    </w:lvl>
    <w:lvl w:ilvl="2" w:tplc="87929712">
      <w:numFmt w:val="decimal"/>
      <w:lvlText w:val=""/>
      <w:lvlJc w:val="left"/>
    </w:lvl>
    <w:lvl w:ilvl="3" w:tplc="37A87D48">
      <w:numFmt w:val="decimal"/>
      <w:lvlText w:val=""/>
      <w:lvlJc w:val="left"/>
    </w:lvl>
    <w:lvl w:ilvl="4" w:tplc="D33EB280">
      <w:numFmt w:val="decimal"/>
      <w:lvlText w:val=""/>
      <w:lvlJc w:val="left"/>
    </w:lvl>
    <w:lvl w:ilvl="5" w:tplc="5298FA60">
      <w:numFmt w:val="decimal"/>
      <w:lvlText w:val=""/>
      <w:lvlJc w:val="left"/>
    </w:lvl>
    <w:lvl w:ilvl="6" w:tplc="C17061DC">
      <w:numFmt w:val="decimal"/>
      <w:lvlText w:val=""/>
      <w:lvlJc w:val="left"/>
    </w:lvl>
    <w:lvl w:ilvl="7" w:tplc="C6D203A2">
      <w:numFmt w:val="decimal"/>
      <w:lvlText w:val=""/>
      <w:lvlJc w:val="left"/>
    </w:lvl>
    <w:lvl w:ilvl="8" w:tplc="CB3673A4">
      <w:numFmt w:val="decimal"/>
      <w:lvlText w:val=""/>
      <w:lvlJc w:val="left"/>
    </w:lvl>
  </w:abstractNum>
  <w:abstractNum w:abstractNumId="2">
    <w:nsid w:val="00001547"/>
    <w:multiLevelType w:val="hybridMultilevel"/>
    <w:tmpl w:val="FD46EA08"/>
    <w:lvl w:ilvl="0" w:tplc="C60075FC">
      <w:start w:val="1"/>
      <w:numFmt w:val="bullet"/>
      <w:lvlText w:val=""/>
      <w:lvlJc w:val="left"/>
    </w:lvl>
    <w:lvl w:ilvl="1" w:tplc="A8F43B3C">
      <w:numFmt w:val="decimal"/>
      <w:lvlText w:val=""/>
      <w:lvlJc w:val="left"/>
    </w:lvl>
    <w:lvl w:ilvl="2" w:tplc="E208D338">
      <w:numFmt w:val="decimal"/>
      <w:lvlText w:val=""/>
      <w:lvlJc w:val="left"/>
    </w:lvl>
    <w:lvl w:ilvl="3" w:tplc="AE0448D2">
      <w:numFmt w:val="decimal"/>
      <w:lvlText w:val=""/>
      <w:lvlJc w:val="left"/>
    </w:lvl>
    <w:lvl w:ilvl="4" w:tplc="1EB69EEA">
      <w:numFmt w:val="decimal"/>
      <w:lvlText w:val=""/>
      <w:lvlJc w:val="left"/>
    </w:lvl>
    <w:lvl w:ilvl="5" w:tplc="1D06B598">
      <w:numFmt w:val="decimal"/>
      <w:lvlText w:val=""/>
      <w:lvlJc w:val="left"/>
    </w:lvl>
    <w:lvl w:ilvl="6" w:tplc="00866730">
      <w:numFmt w:val="decimal"/>
      <w:lvlText w:val=""/>
      <w:lvlJc w:val="left"/>
    </w:lvl>
    <w:lvl w:ilvl="7" w:tplc="29F4E94C">
      <w:numFmt w:val="decimal"/>
      <w:lvlText w:val=""/>
      <w:lvlJc w:val="left"/>
    </w:lvl>
    <w:lvl w:ilvl="8" w:tplc="94D6669E">
      <w:numFmt w:val="decimal"/>
      <w:lvlText w:val=""/>
      <w:lvlJc w:val="left"/>
    </w:lvl>
  </w:abstractNum>
  <w:abstractNum w:abstractNumId="3">
    <w:nsid w:val="00001AD4"/>
    <w:multiLevelType w:val="hybridMultilevel"/>
    <w:tmpl w:val="0AFA5B9C"/>
    <w:lvl w:ilvl="0" w:tplc="D0B2C984">
      <w:start w:val="12"/>
      <w:numFmt w:val="decimal"/>
      <w:lvlText w:val="%1."/>
      <w:lvlJc w:val="left"/>
    </w:lvl>
    <w:lvl w:ilvl="1" w:tplc="5CAA3A2A">
      <w:numFmt w:val="decimal"/>
      <w:lvlText w:val=""/>
      <w:lvlJc w:val="left"/>
    </w:lvl>
    <w:lvl w:ilvl="2" w:tplc="C4709C1C">
      <w:numFmt w:val="decimal"/>
      <w:lvlText w:val=""/>
      <w:lvlJc w:val="left"/>
    </w:lvl>
    <w:lvl w:ilvl="3" w:tplc="6DB8BE9A">
      <w:numFmt w:val="decimal"/>
      <w:lvlText w:val=""/>
      <w:lvlJc w:val="left"/>
    </w:lvl>
    <w:lvl w:ilvl="4" w:tplc="9B768944">
      <w:numFmt w:val="decimal"/>
      <w:lvlText w:val=""/>
      <w:lvlJc w:val="left"/>
    </w:lvl>
    <w:lvl w:ilvl="5" w:tplc="681ED08E">
      <w:numFmt w:val="decimal"/>
      <w:lvlText w:val=""/>
      <w:lvlJc w:val="left"/>
    </w:lvl>
    <w:lvl w:ilvl="6" w:tplc="549AF438">
      <w:numFmt w:val="decimal"/>
      <w:lvlText w:val=""/>
      <w:lvlJc w:val="left"/>
    </w:lvl>
    <w:lvl w:ilvl="7" w:tplc="B3044BBA">
      <w:numFmt w:val="decimal"/>
      <w:lvlText w:val=""/>
      <w:lvlJc w:val="left"/>
    </w:lvl>
    <w:lvl w:ilvl="8" w:tplc="90301AFA">
      <w:numFmt w:val="decimal"/>
      <w:lvlText w:val=""/>
      <w:lvlJc w:val="left"/>
    </w:lvl>
  </w:abstractNum>
  <w:abstractNum w:abstractNumId="4">
    <w:nsid w:val="00001E1F"/>
    <w:multiLevelType w:val="hybridMultilevel"/>
    <w:tmpl w:val="127218C2"/>
    <w:lvl w:ilvl="0" w:tplc="123CF382">
      <w:start w:val="10"/>
      <w:numFmt w:val="decimal"/>
      <w:lvlText w:val="%1."/>
      <w:lvlJc w:val="left"/>
    </w:lvl>
    <w:lvl w:ilvl="1" w:tplc="8AA6A510">
      <w:numFmt w:val="decimal"/>
      <w:lvlText w:val=""/>
      <w:lvlJc w:val="left"/>
    </w:lvl>
    <w:lvl w:ilvl="2" w:tplc="D9D2E282">
      <w:numFmt w:val="decimal"/>
      <w:lvlText w:val=""/>
      <w:lvlJc w:val="left"/>
    </w:lvl>
    <w:lvl w:ilvl="3" w:tplc="10641AB6">
      <w:numFmt w:val="decimal"/>
      <w:lvlText w:val=""/>
      <w:lvlJc w:val="left"/>
    </w:lvl>
    <w:lvl w:ilvl="4" w:tplc="3C561BF8">
      <w:numFmt w:val="decimal"/>
      <w:lvlText w:val=""/>
      <w:lvlJc w:val="left"/>
    </w:lvl>
    <w:lvl w:ilvl="5" w:tplc="7E5AAC6A">
      <w:numFmt w:val="decimal"/>
      <w:lvlText w:val=""/>
      <w:lvlJc w:val="left"/>
    </w:lvl>
    <w:lvl w:ilvl="6" w:tplc="F7BA425E">
      <w:numFmt w:val="decimal"/>
      <w:lvlText w:val=""/>
      <w:lvlJc w:val="left"/>
    </w:lvl>
    <w:lvl w:ilvl="7" w:tplc="7E10D0F8">
      <w:numFmt w:val="decimal"/>
      <w:lvlText w:val=""/>
      <w:lvlJc w:val="left"/>
    </w:lvl>
    <w:lvl w:ilvl="8" w:tplc="6B40CE94">
      <w:numFmt w:val="decimal"/>
      <w:lvlText w:val=""/>
      <w:lvlJc w:val="left"/>
    </w:lvl>
  </w:abstractNum>
  <w:abstractNum w:abstractNumId="5">
    <w:nsid w:val="000026A6"/>
    <w:multiLevelType w:val="hybridMultilevel"/>
    <w:tmpl w:val="54DAB962"/>
    <w:lvl w:ilvl="0" w:tplc="670231A0">
      <w:start w:val="170"/>
      <w:numFmt w:val="decimal"/>
      <w:lvlText w:val="%1"/>
      <w:lvlJc w:val="left"/>
    </w:lvl>
    <w:lvl w:ilvl="1" w:tplc="1396C196">
      <w:numFmt w:val="decimal"/>
      <w:lvlText w:val=""/>
      <w:lvlJc w:val="left"/>
    </w:lvl>
    <w:lvl w:ilvl="2" w:tplc="49D6171C">
      <w:numFmt w:val="decimal"/>
      <w:lvlText w:val=""/>
      <w:lvlJc w:val="left"/>
    </w:lvl>
    <w:lvl w:ilvl="3" w:tplc="0B483D20">
      <w:numFmt w:val="decimal"/>
      <w:lvlText w:val=""/>
      <w:lvlJc w:val="left"/>
    </w:lvl>
    <w:lvl w:ilvl="4" w:tplc="7550E642">
      <w:numFmt w:val="decimal"/>
      <w:lvlText w:val=""/>
      <w:lvlJc w:val="left"/>
    </w:lvl>
    <w:lvl w:ilvl="5" w:tplc="142416CC">
      <w:numFmt w:val="decimal"/>
      <w:lvlText w:val=""/>
      <w:lvlJc w:val="left"/>
    </w:lvl>
    <w:lvl w:ilvl="6" w:tplc="D150803E">
      <w:numFmt w:val="decimal"/>
      <w:lvlText w:val=""/>
      <w:lvlJc w:val="left"/>
    </w:lvl>
    <w:lvl w:ilvl="7" w:tplc="3556B18A">
      <w:numFmt w:val="decimal"/>
      <w:lvlText w:val=""/>
      <w:lvlJc w:val="left"/>
    </w:lvl>
    <w:lvl w:ilvl="8" w:tplc="7CDEC63E">
      <w:numFmt w:val="decimal"/>
      <w:lvlText w:val=""/>
      <w:lvlJc w:val="left"/>
    </w:lvl>
  </w:abstractNum>
  <w:abstractNum w:abstractNumId="6">
    <w:nsid w:val="00002D12"/>
    <w:multiLevelType w:val="hybridMultilevel"/>
    <w:tmpl w:val="3E36FC1A"/>
    <w:lvl w:ilvl="0" w:tplc="38269B34">
      <w:start w:val="1"/>
      <w:numFmt w:val="bullet"/>
      <w:lvlText w:val="В"/>
      <w:lvlJc w:val="left"/>
    </w:lvl>
    <w:lvl w:ilvl="1" w:tplc="AEE8A32C">
      <w:start w:val="1"/>
      <w:numFmt w:val="decimal"/>
      <w:lvlText w:val="%2."/>
      <w:lvlJc w:val="left"/>
    </w:lvl>
    <w:lvl w:ilvl="2" w:tplc="7B1C49CC">
      <w:numFmt w:val="decimal"/>
      <w:lvlText w:val=""/>
      <w:lvlJc w:val="left"/>
    </w:lvl>
    <w:lvl w:ilvl="3" w:tplc="AC56DF14">
      <w:numFmt w:val="decimal"/>
      <w:lvlText w:val=""/>
      <w:lvlJc w:val="left"/>
    </w:lvl>
    <w:lvl w:ilvl="4" w:tplc="A0B4C814">
      <w:numFmt w:val="decimal"/>
      <w:lvlText w:val=""/>
      <w:lvlJc w:val="left"/>
    </w:lvl>
    <w:lvl w:ilvl="5" w:tplc="3258D9FC">
      <w:numFmt w:val="decimal"/>
      <w:lvlText w:val=""/>
      <w:lvlJc w:val="left"/>
    </w:lvl>
    <w:lvl w:ilvl="6" w:tplc="158A8EEE">
      <w:numFmt w:val="decimal"/>
      <w:lvlText w:val=""/>
      <w:lvlJc w:val="left"/>
    </w:lvl>
    <w:lvl w:ilvl="7" w:tplc="CA0A7986">
      <w:numFmt w:val="decimal"/>
      <w:lvlText w:val=""/>
      <w:lvlJc w:val="left"/>
    </w:lvl>
    <w:lvl w:ilvl="8" w:tplc="A1D294CC">
      <w:numFmt w:val="decimal"/>
      <w:lvlText w:val=""/>
      <w:lvlJc w:val="left"/>
    </w:lvl>
  </w:abstractNum>
  <w:abstractNum w:abstractNumId="7">
    <w:nsid w:val="0000305E"/>
    <w:multiLevelType w:val="hybridMultilevel"/>
    <w:tmpl w:val="1C900C58"/>
    <w:lvl w:ilvl="0" w:tplc="DFE4E632">
      <w:start w:val="1"/>
      <w:numFmt w:val="decimal"/>
      <w:lvlText w:val="%1."/>
      <w:lvlJc w:val="left"/>
    </w:lvl>
    <w:lvl w:ilvl="1" w:tplc="A6A0F016">
      <w:numFmt w:val="decimal"/>
      <w:lvlText w:val=""/>
      <w:lvlJc w:val="left"/>
    </w:lvl>
    <w:lvl w:ilvl="2" w:tplc="1EB8D656">
      <w:numFmt w:val="decimal"/>
      <w:lvlText w:val=""/>
      <w:lvlJc w:val="left"/>
    </w:lvl>
    <w:lvl w:ilvl="3" w:tplc="2CC27C0A">
      <w:numFmt w:val="decimal"/>
      <w:lvlText w:val=""/>
      <w:lvlJc w:val="left"/>
    </w:lvl>
    <w:lvl w:ilvl="4" w:tplc="1C902E54">
      <w:numFmt w:val="decimal"/>
      <w:lvlText w:val=""/>
      <w:lvlJc w:val="left"/>
    </w:lvl>
    <w:lvl w:ilvl="5" w:tplc="AD74E086">
      <w:numFmt w:val="decimal"/>
      <w:lvlText w:val=""/>
      <w:lvlJc w:val="left"/>
    </w:lvl>
    <w:lvl w:ilvl="6" w:tplc="38DE1322">
      <w:numFmt w:val="decimal"/>
      <w:lvlText w:val=""/>
      <w:lvlJc w:val="left"/>
    </w:lvl>
    <w:lvl w:ilvl="7" w:tplc="6480E8B4">
      <w:numFmt w:val="decimal"/>
      <w:lvlText w:val=""/>
      <w:lvlJc w:val="left"/>
    </w:lvl>
    <w:lvl w:ilvl="8" w:tplc="D4764E1A">
      <w:numFmt w:val="decimal"/>
      <w:lvlText w:val=""/>
      <w:lvlJc w:val="left"/>
    </w:lvl>
  </w:abstractNum>
  <w:abstractNum w:abstractNumId="8">
    <w:nsid w:val="000039B3"/>
    <w:multiLevelType w:val="hybridMultilevel"/>
    <w:tmpl w:val="6FEE7308"/>
    <w:lvl w:ilvl="0" w:tplc="52AAA7AC">
      <w:start w:val="1"/>
      <w:numFmt w:val="bullet"/>
      <w:lvlText w:val=""/>
      <w:lvlJc w:val="left"/>
    </w:lvl>
    <w:lvl w:ilvl="1" w:tplc="16366976">
      <w:numFmt w:val="decimal"/>
      <w:lvlText w:val=""/>
      <w:lvlJc w:val="left"/>
    </w:lvl>
    <w:lvl w:ilvl="2" w:tplc="54C47E44">
      <w:numFmt w:val="decimal"/>
      <w:lvlText w:val=""/>
      <w:lvlJc w:val="left"/>
    </w:lvl>
    <w:lvl w:ilvl="3" w:tplc="560A256E">
      <w:numFmt w:val="decimal"/>
      <w:lvlText w:val=""/>
      <w:lvlJc w:val="left"/>
    </w:lvl>
    <w:lvl w:ilvl="4" w:tplc="3B5A5C1E">
      <w:numFmt w:val="decimal"/>
      <w:lvlText w:val=""/>
      <w:lvlJc w:val="left"/>
    </w:lvl>
    <w:lvl w:ilvl="5" w:tplc="4BB002E0">
      <w:numFmt w:val="decimal"/>
      <w:lvlText w:val=""/>
      <w:lvlJc w:val="left"/>
    </w:lvl>
    <w:lvl w:ilvl="6" w:tplc="C416FEF6">
      <w:numFmt w:val="decimal"/>
      <w:lvlText w:val=""/>
      <w:lvlJc w:val="left"/>
    </w:lvl>
    <w:lvl w:ilvl="7" w:tplc="A724BD3C">
      <w:numFmt w:val="decimal"/>
      <w:lvlText w:val=""/>
      <w:lvlJc w:val="left"/>
    </w:lvl>
    <w:lvl w:ilvl="8" w:tplc="56D6A69C">
      <w:numFmt w:val="decimal"/>
      <w:lvlText w:val=""/>
      <w:lvlJc w:val="left"/>
    </w:lvl>
  </w:abstractNum>
  <w:abstractNum w:abstractNumId="9">
    <w:nsid w:val="00003B25"/>
    <w:multiLevelType w:val="hybridMultilevel"/>
    <w:tmpl w:val="DA244328"/>
    <w:lvl w:ilvl="0" w:tplc="AC3AC30E">
      <w:start w:val="8"/>
      <w:numFmt w:val="decimal"/>
      <w:lvlText w:val="%1."/>
      <w:lvlJc w:val="left"/>
    </w:lvl>
    <w:lvl w:ilvl="1" w:tplc="7AD6CF02">
      <w:numFmt w:val="decimal"/>
      <w:lvlText w:val=""/>
      <w:lvlJc w:val="left"/>
    </w:lvl>
    <w:lvl w:ilvl="2" w:tplc="297CD594">
      <w:numFmt w:val="decimal"/>
      <w:lvlText w:val=""/>
      <w:lvlJc w:val="left"/>
    </w:lvl>
    <w:lvl w:ilvl="3" w:tplc="1C069792">
      <w:numFmt w:val="decimal"/>
      <w:lvlText w:val=""/>
      <w:lvlJc w:val="left"/>
    </w:lvl>
    <w:lvl w:ilvl="4" w:tplc="5BAE7418">
      <w:numFmt w:val="decimal"/>
      <w:lvlText w:val=""/>
      <w:lvlJc w:val="left"/>
    </w:lvl>
    <w:lvl w:ilvl="5" w:tplc="5D9ED84E">
      <w:numFmt w:val="decimal"/>
      <w:lvlText w:val=""/>
      <w:lvlJc w:val="left"/>
    </w:lvl>
    <w:lvl w:ilvl="6" w:tplc="A33490FE">
      <w:numFmt w:val="decimal"/>
      <w:lvlText w:val=""/>
      <w:lvlJc w:val="left"/>
    </w:lvl>
    <w:lvl w:ilvl="7" w:tplc="D1D2FA46">
      <w:numFmt w:val="decimal"/>
      <w:lvlText w:val=""/>
      <w:lvlJc w:val="left"/>
    </w:lvl>
    <w:lvl w:ilvl="8" w:tplc="F8FC6264">
      <w:numFmt w:val="decimal"/>
      <w:lvlText w:val=""/>
      <w:lvlJc w:val="left"/>
    </w:lvl>
  </w:abstractNum>
  <w:abstractNum w:abstractNumId="10">
    <w:nsid w:val="0000428B"/>
    <w:multiLevelType w:val="hybridMultilevel"/>
    <w:tmpl w:val="1DC22694"/>
    <w:lvl w:ilvl="0" w:tplc="625E11CE">
      <w:start w:val="180"/>
      <w:numFmt w:val="decimal"/>
      <w:lvlText w:val="%1"/>
      <w:lvlJc w:val="left"/>
    </w:lvl>
    <w:lvl w:ilvl="1" w:tplc="741E0D90">
      <w:numFmt w:val="decimal"/>
      <w:lvlText w:val=""/>
      <w:lvlJc w:val="left"/>
    </w:lvl>
    <w:lvl w:ilvl="2" w:tplc="8C0AF540">
      <w:numFmt w:val="decimal"/>
      <w:lvlText w:val=""/>
      <w:lvlJc w:val="left"/>
    </w:lvl>
    <w:lvl w:ilvl="3" w:tplc="37DC59D0">
      <w:numFmt w:val="decimal"/>
      <w:lvlText w:val=""/>
      <w:lvlJc w:val="left"/>
    </w:lvl>
    <w:lvl w:ilvl="4" w:tplc="12A229B8">
      <w:numFmt w:val="decimal"/>
      <w:lvlText w:val=""/>
      <w:lvlJc w:val="left"/>
    </w:lvl>
    <w:lvl w:ilvl="5" w:tplc="EA76393C">
      <w:numFmt w:val="decimal"/>
      <w:lvlText w:val=""/>
      <w:lvlJc w:val="left"/>
    </w:lvl>
    <w:lvl w:ilvl="6" w:tplc="020601CC">
      <w:numFmt w:val="decimal"/>
      <w:lvlText w:val=""/>
      <w:lvlJc w:val="left"/>
    </w:lvl>
    <w:lvl w:ilvl="7" w:tplc="51EEA8B0">
      <w:numFmt w:val="decimal"/>
      <w:lvlText w:val=""/>
      <w:lvlJc w:val="left"/>
    </w:lvl>
    <w:lvl w:ilvl="8" w:tplc="11EE27F6">
      <w:numFmt w:val="decimal"/>
      <w:lvlText w:val=""/>
      <w:lvlJc w:val="left"/>
    </w:lvl>
  </w:abstractNum>
  <w:abstractNum w:abstractNumId="11">
    <w:nsid w:val="0000440D"/>
    <w:multiLevelType w:val="hybridMultilevel"/>
    <w:tmpl w:val="8DD00B40"/>
    <w:lvl w:ilvl="0" w:tplc="F6DAB922">
      <w:start w:val="2"/>
      <w:numFmt w:val="decimal"/>
      <w:lvlText w:val="%1."/>
      <w:lvlJc w:val="left"/>
    </w:lvl>
    <w:lvl w:ilvl="1" w:tplc="E9AC0E44">
      <w:numFmt w:val="decimal"/>
      <w:lvlText w:val=""/>
      <w:lvlJc w:val="left"/>
    </w:lvl>
    <w:lvl w:ilvl="2" w:tplc="B5FAC4B8">
      <w:numFmt w:val="decimal"/>
      <w:lvlText w:val=""/>
      <w:lvlJc w:val="left"/>
    </w:lvl>
    <w:lvl w:ilvl="3" w:tplc="3C5ACBC6">
      <w:numFmt w:val="decimal"/>
      <w:lvlText w:val=""/>
      <w:lvlJc w:val="left"/>
    </w:lvl>
    <w:lvl w:ilvl="4" w:tplc="1084E114">
      <w:numFmt w:val="decimal"/>
      <w:lvlText w:val=""/>
      <w:lvlJc w:val="left"/>
    </w:lvl>
    <w:lvl w:ilvl="5" w:tplc="7736D1A8">
      <w:numFmt w:val="decimal"/>
      <w:lvlText w:val=""/>
      <w:lvlJc w:val="left"/>
    </w:lvl>
    <w:lvl w:ilvl="6" w:tplc="BB60D924">
      <w:numFmt w:val="decimal"/>
      <w:lvlText w:val=""/>
      <w:lvlJc w:val="left"/>
    </w:lvl>
    <w:lvl w:ilvl="7" w:tplc="DD70AAB8">
      <w:numFmt w:val="decimal"/>
      <w:lvlText w:val=""/>
      <w:lvlJc w:val="left"/>
    </w:lvl>
    <w:lvl w:ilvl="8" w:tplc="FB9669B8">
      <w:numFmt w:val="decimal"/>
      <w:lvlText w:val=""/>
      <w:lvlJc w:val="left"/>
    </w:lvl>
  </w:abstractNum>
  <w:abstractNum w:abstractNumId="12">
    <w:nsid w:val="00004509"/>
    <w:multiLevelType w:val="hybridMultilevel"/>
    <w:tmpl w:val="7D8E4B0E"/>
    <w:lvl w:ilvl="0" w:tplc="BBDA5488">
      <w:start w:val="6"/>
      <w:numFmt w:val="decimal"/>
      <w:lvlText w:val="%1."/>
      <w:lvlJc w:val="left"/>
    </w:lvl>
    <w:lvl w:ilvl="1" w:tplc="5A7483C8">
      <w:numFmt w:val="decimal"/>
      <w:lvlText w:val=""/>
      <w:lvlJc w:val="left"/>
    </w:lvl>
    <w:lvl w:ilvl="2" w:tplc="2D42B2AC">
      <w:numFmt w:val="decimal"/>
      <w:lvlText w:val=""/>
      <w:lvlJc w:val="left"/>
    </w:lvl>
    <w:lvl w:ilvl="3" w:tplc="0BF2C440">
      <w:numFmt w:val="decimal"/>
      <w:lvlText w:val=""/>
      <w:lvlJc w:val="left"/>
    </w:lvl>
    <w:lvl w:ilvl="4" w:tplc="863AF80A">
      <w:numFmt w:val="decimal"/>
      <w:lvlText w:val=""/>
      <w:lvlJc w:val="left"/>
    </w:lvl>
    <w:lvl w:ilvl="5" w:tplc="305809C4">
      <w:numFmt w:val="decimal"/>
      <w:lvlText w:val=""/>
      <w:lvlJc w:val="left"/>
    </w:lvl>
    <w:lvl w:ilvl="6" w:tplc="F23C9D82">
      <w:numFmt w:val="decimal"/>
      <w:lvlText w:val=""/>
      <w:lvlJc w:val="left"/>
    </w:lvl>
    <w:lvl w:ilvl="7" w:tplc="120EFE2C">
      <w:numFmt w:val="decimal"/>
      <w:lvlText w:val=""/>
      <w:lvlJc w:val="left"/>
    </w:lvl>
    <w:lvl w:ilvl="8" w:tplc="7A127A74">
      <w:numFmt w:val="decimal"/>
      <w:lvlText w:val=""/>
      <w:lvlJc w:val="left"/>
    </w:lvl>
  </w:abstractNum>
  <w:abstractNum w:abstractNumId="13">
    <w:nsid w:val="0000491C"/>
    <w:multiLevelType w:val="hybridMultilevel"/>
    <w:tmpl w:val="1C5ECC66"/>
    <w:lvl w:ilvl="0" w:tplc="DCCC05F6">
      <w:start w:val="1"/>
      <w:numFmt w:val="bullet"/>
      <w:lvlText w:val="и"/>
      <w:lvlJc w:val="left"/>
    </w:lvl>
    <w:lvl w:ilvl="1" w:tplc="1B0633D2">
      <w:numFmt w:val="decimal"/>
      <w:lvlText w:val=""/>
      <w:lvlJc w:val="left"/>
    </w:lvl>
    <w:lvl w:ilvl="2" w:tplc="770A15E6">
      <w:numFmt w:val="decimal"/>
      <w:lvlText w:val=""/>
      <w:lvlJc w:val="left"/>
    </w:lvl>
    <w:lvl w:ilvl="3" w:tplc="5756F626">
      <w:numFmt w:val="decimal"/>
      <w:lvlText w:val=""/>
      <w:lvlJc w:val="left"/>
    </w:lvl>
    <w:lvl w:ilvl="4" w:tplc="A02C4FCC">
      <w:numFmt w:val="decimal"/>
      <w:lvlText w:val=""/>
      <w:lvlJc w:val="left"/>
    </w:lvl>
    <w:lvl w:ilvl="5" w:tplc="AC4C614A">
      <w:numFmt w:val="decimal"/>
      <w:lvlText w:val=""/>
      <w:lvlJc w:val="left"/>
    </w:lvl>
    <w:lvl w:ilvl="6" w:tplc="B8B47D1A">
      <w:numFmt w:val="decimal"/>
      <w:lvlText w:val=""/>
      <w:lvlJc w:val="left"/>
    </w:lvl>
    <w:lvl w:ilvl="7" w:tplc="EF308D6A">
      <w:numFmt w:val="decimal"/>
      <w:lvlText w:val=""/>
      <w:lvlJc w:val="left"/>
    </w:lvl>
    <w:lvl w:ilvl="8" w:tplc="C78CE3A8">
      <w:numFmt w:val="decimal"/>
      <w:lvlText w:val=""/>
      <w:lvlJc w:val="left"/>
    </w:lvl>
  </w:abstractNum>
  <w:abstractNum w:abstractNumId="14">
    <w:nsid w:val="00004D06"/>
    <w:multiLevelType w:val="hybridMultilevel"/>
    <w:tmpl w:val="1F8CB09A"/>
    <w:lvl w:ilvl="0" w:tplc="75EE8ED4">
      <w:start w:val="1"/>
      <w:numFmt w:val="bullet"/>
      <w:lvlText w:val="и"/>
      <w:lvlJc w:val="left"/>
    </w:lvl>
    <w:lvl w:ilvl="1" w:tplc="DB2CE5A2">
      <w:numFmt w:val="decimal"/>
      <w:lvlText w:val=""/>
      <w:lvlJc w:val="left"/>
    </w:lvl>
    <w:lvl w:ilvl="2" w:tplc="30DE2224">
      <w:numFmt w:val="decimal"/>
      <w:lvlText w:val=""/>
      <w:lvlJc w:val="left"/>
    </w:lvl>
    <w:lvl w:ilvl="3" w:tplc="111249B2">
      <w:numFmt w:val="decimal"/>
      <w:lvlText w:val=""/>
      <w:lvlJc w:val="left"/>
    </w:lvl>
    <w:lvl w:ilvl="4" w:tplc="C8B2CDEE">
      <w:numFmt w:val="decimal"/>
      <w:lvlText w:val=""/>
      <w:lvlJc w:val="left"/>
    </w:lvl>
    <w:lvl w:ilvl="5" w:tplc="AA586E2C">
      <w:numFmt w:val="decimal"/>
      <w:lvlText w:val=""/>
      <w:lvlJc w:val="left"/>
    </w:lvl>
    <w:lvl w:ilvl="6" w:tplc="2D20B27A">
      <w:numFmt w:val="decimal"/>
      <w:lvlText w:val=""/>
      <w:lvlJc w:val="left"/>
    </w:lvl>
    <w:lvl w:ilvl="7" w:tplc="9C04AC1E">
      <w:numFmt w:val="decimal"/>
      <w:lvlText w:val=""/>
      <w:lvlJc w:val="left"/>
    </w:lvl>
    <w:lvl w:ilvl="8" w:tplc="96281664">
      <w:numFmt w:val="decimal"/>
      <w:lvlText w:val=""/>
      <w:lvlJc w:val="left"/>
    </w:lvl>
  </w:abstractNum>
  <w:abstractNum w:abstractNumId="15">
    <w:nsid w:val="00004DB7"/>
    <w:multiLevelType w:val="hybridMultilevel"/>
    <w:tmpl w:val="5B1CBDBC"/>
    <w:lvl w:ilvl="0" w:tplc="5B3474EE">
      <w:start w:val="1"/>
      <w:numFmt w:val="bullet"/>
      <w:lvlText w:val="-"/>
      <w:lvlJc w:val="left"/>
    </w:lvl>
    <w:lvl w:ilvl="1" w:tplc="5EB48D26">
      <w:numFmt w:val="decimal"/>
      <w:lvlText w:val=""/>
      <w:lvlJc w:val="left"/>
    </w:lvl>
    <w:lvl w:ilvl="2" w:tplc="904892C0">
      <w:numFmt w:val="decimal"/>
      <w:lvlText w:val=""/>
      <w:lvlJc w:val="left"/>
    </w:lvl>
    <w:lvl w:ilvl="3" w:tplc="3BC44D7A">
      <w:numFmt w:val="decimal"/>
      <w:lvlText w:val=""/>
      <w:lvlJc w:val="left"/>
    </w:lvl>
    <w:lvl w:ilvl="4" w:tplc="C3FC414A">
      <w:numFmt w:val="decimal"/>
      <w:lvlText w:val=""/>
      <w:lvlJc w:val="left"/>
    </w:lvl>
    <w:lvl w:ilvl="5" w:tplc="4606E1E0">
      <w:numFmt w:val="decimal"/>
      <w:lvlText w:val=""/>
      <w:lvlJc w:val="left"/>
    </w:lvl>
    <w:lvl w:ilvl="6" w:tplc="E978352A">
      <w:numFmt w:val="decimal"/>
      <w:lvlText w:val=""/>
      <w:lvlJc w:val="left"/>
    </w:lvl>
    <w:lvl w:ilvl="7" w:tplc="0908EA72">
      <w:numFmt w:val="decimal"/>
      <w:lvlText w:val=""/>
      <w:lvlJc w:val="left"/>
    </w:lvl>
    <w:lvl w:ilvl="8" w:tplc="DF3CB63E">
      <w:numFmt w:val="decimal"/>
      <w:lvlText w:val=""/>
      <w:lvlJc w:val="left"/>
    </w:lvl>
  </w:abstractNum>
  <w:abstractNum w:abstractNumId="16">
    <w:nsid w:val="00004DC8"/>
    <w:multiLevelType w:val="hybridMultilevel"/>
    <w:tmpl w:val="C9C2BC86"/>
    <w:lvl w:ilvl="0" w:tplc="EC004570">
      <w:start w:val="1"/>
      <w:numFmt w:val="bullet"/>
      <w:lvlText w:val="в"/>
      <w:lvlJc w:val="left"/>
    </w:lvl>
    <w:lvl w:ilvl="1" w:tplc="32CAD618">
      <w:numFmt w:val="decimal"/>
      <w:lvlText w:val=""/>
      <w:lvlJc w:val="left"/>
    </w:lvl>
    <w:lvl w:ilvl="2" w:tplc="0484B746">
      <w:numFmt w:val="decimal"/>
      <w:lvlText w:val=""/>
      <w:lvlJc w:val="left"/>
    </w:lvl>
    <w:lvl w:ilvl="3" w:tplc="94B2E000">
      <w:numFmt w:val="decimal"/>
      <w:lvlText w:val=""/>
      <w:lvlJc w:val="left"/>
    </w:lvl>
    <w:lvl w:ilvl="4" w:tplc="DEEEF664">
      <w:numFmt w:val="decimal"/>
      <w:lvlText w:val=""/>
      <w:lvlJc w:val="left"/>
    </w:lvl>
    <w:lvl w:ilvl="5" w:tplc="0CA4593A">
      <w:numFmt w:val="decimal"/>
      <w:lvlText w:val=""/>
      <w:lvlJc w:val="left"/>
    </w:lvl>
    <w:lvl w:ilvl="6" w:tplc="90DCE4DC">
      <w:numFmt w:val="decimal"/>
      <w:lvlText w:val=""/>
      <w:lvlJc w:val="left"/>
    </w:lvl>
    <w:lvl w:ilvl="7" w:tplc="92A64D22">
      <w:numFmt w:val="decimal"/>
      <w:lvlText w:val=""/>
      <w:lvlJc w:val="left"/>
    </w:lvl>
    <w:lvl w:ilvl="8" w:tplc="9C5E6212">
      <w:numFmt w:val="decimal"/>
      <w:lvlText w:val=""/>
      <w:lvlJc w:val="left"/>
    </w:lvl>
  </w:abstractNum>
  <w:abstractNum w:abstractNumId="17">
    <w:nsid w:val="000054DE"/>
    <w:multiLevelType w:val="hybridMultilevel"/>
    <w:tmpl w:val="3A48563A"/>
    <w:lvl w:ilvl="0" w:tplc="522A6D3A">
      <w:start w:val="1"/>
      <w:numFmt w:val="bullet"/>
      <w:lvlText w:val=""/>
      <w:lvlJc w:val="left"/>
    </w:lvl>
    <w:lvl w:ilvl="1" w:tplc="A42497D0">
      <w:numFmt w:val="decimal"/>
      <w:lvlText w:val=""/>
      <w:lvlJc w:val="left"/>
    </w:lvl>
    <w:lvl w:ilvl="2" w:tplc="9502E694">
      <w:numFmt w:val="decimal"/>
      <w:lvlText w:val=""/>
      <w:lvlJc w:val="left"/>
    </w:lvl>
    <w:lvl w:ilvl="3" w:tplc="72D602FA">
      <w:numFmt w:val="decimal"/>
      <w:lvlText w:val=""/>
      <w:lvlJc w:val="left"/>
    </w:lvl>
    <w:lvl w:ilvl="4" w:tplc="AE6AC4FE">
      <w:numFmt w:val="decimal"/>
      <w:lvlText w:val=""/>
      <w:lvlJc w:val="left"/>
    </w:lvl>
    <w:lvl w:ilvl="5" w:tplc="C6706E66">
      <w:numFmt w:val="decimal"/>
      <w:lvlText w:val=""/>
      <w:lvlJc w:val="left"/>
    </w:lvl>
    <w:lvl w:ilvl="6" w:tplc="A78AE302">
      <w:numFmt w:val="decimal"/>
      <w:lvlText w:val=""/>
      <w:lvlJc w:val="left"/>
    </w:lvl>
    <w:lvl w:ilvl="7" w:tplc="82B8677C">
      <w:numFmt w:val="decimal"/>
      <w:lvlText w:val=""/>
      <w:lvlJc w:val="left"/>
    </w:lvl>
    <w:lvl w:ilvl="8" w:tplc="93163116">
      <w:numFmt w:val="decimal"/>
      <w:lvlText w:val=""/>
      <w:lvlJc w:val="left"/>
    </w:lvl>
  </w:abstractNum>
  <w:abstractNum w:abstractNumId="18">
    <w:nsid w:val="00005D03"/>
    <w:multiLevelType w:val="hybridMultilevel"/>
    <w:tmpl w:val="10248CF8"/>
    <w:lvl w:ilvl="0" w:tplc="AAF8872A">
      <w:start w:val="120"/>
      <w:numFmt w:val="decimal"/>
      <w:lvlText w:val="%1"/>
      <w:lvlJc w:val="left"/>
    </w:lvl>
    <w:lvl w:ilvl="1" w:tplc="C25AA09E">
      <w:numFmt w:val="decimal"/>
      <w:lvlText w:val=""/>
      <w:lvlJc w:val="left"/>
    </w:lvl>
    <w:lvl w:ilvl="2" w:tplc="35A8B5B2">
      <w:numFmt w:val="decimal"/>
      <w:lvlText w:val=""/>
      <w:lvlJc w:val="left"/>
    </w:lvl>
    <w:lvl w:ilvl="3" w:tplc="F672FD2A">
      <w:numFmt w:val="decimal"/>
      <w:lvlText w:val=""/>
      <w:lvlJc w:val="left"/>
    </w:lvl>
    <w:lvl w:ilvl="4" w:tplc="B8D07290">
      <w:numFmt w:val="decimal"/>
      <w:lvlText w:val=""/>
      <w:lvlJc w:val="left"/>
    </w:lvl>
    <w:lvl w:ilvl="5" w:tplc="788C21AA">
      <w:numFmt w:val="decimal"/>
      <w:lvlText w:val=""/>
      <w:lvlJc w:val="left"/>
    </w:lvl>
    <w:lvl w:ilvl="6" w:tplc="C6BA69B6">
      <w:numFmt w:val="decimal"/>
      <w:lvlText w:val=""/>
      <w:lvlJc w:val="left"/>
    </w:lvl>
    <w:lvl w:ilvl="7" w:tplc="C1940038">
      <w:numFmt w:val="decimal"/>
      <w:lvlText w:val=""/>
      <w:lvlJc w:val="left"/>
    </w:lvl>
    <w:lvl w:ilvl="8" w:tplc="B17C8328">
      <w:numFmt w:val="decimal"/>
      <w:lvlText w:val=""/>
      <w:lvlJc w:val="left"/>
    </w:lvl>
  </w:abstractNum>
  <w:abstractNum w:abstractNumId="19">
    <w:nsid w:val="00006443"/>
    <w:multiLevelType w:val="hybridMultilevel"/>
    <w:tmpl w:val="D07228B0"/>
    <w:lvl w:ilvl="0" w:tplc="6FB27A5C">
      <w:start w:val="3"/>
      <w:numFmt w:val="decimal"/>
      <w:lvlText w:val="%1."/>
      <w:lvlJc w:val="left"/>
    </w:lvl>
    <w:lvl w:ilvl="1" w:tplc="A546DD4A">
      <w:numFmt w:val="decimal"/>
      <w:lvlText w:val=""/>
      <w:lvlJc w:val="left"/>
    </w:lvl>
    <w:lvl w:ilvl="2" w:tplc="0C382440">
      <w:numFmt w:val="decimal"/>
      <w:lvlText w:val=""/>
      <w:lvlJc w:val="left"/>
    </w:lvl>
    <w:lvl w:ilvl="3" w:tplc="2DAC9982">
      <w:numFmt w:val="decimal"/>
      <w:lvlText w:val=""/>
      <w:lvlJc w:val="left"/>
    </w:lvl>
    <w:lvl w:ilvl="4" w:tplc="90188A3A">
      <w:numFmt w:val="decimal"/>
      <w:lvlText w:val=""/>
      <w:lvlJc w:val="left"/>
    </w:lvl>
    <w:lvl w:ilvl="5" w:tplc="67102E96">
      <w:numFmt w:val="decimal"/>
      <w:lvlText w:val=""/>
      <w:lvlJc w:val="left"/>
    </w:lvl>
    <w:lvl w:ilvl="6" w:tplc="80304248">
      <w:numFmt w:val="decimal"/>
      <w:lvlText w:val=""/>
      <w:lvlJc w:val="left"/>
    </w:lvl>
    <w:lvl w:ilvl="7" w:tplc="27345F18">
      <w:numFmt w:val="decimal"/>
      <w:lvlText w:val=""/>
      <w:lvlJc w:val="left"/>
    </w:lvl>
    <w:lvl w:ilvl="8" w:tplc="99B68512">
      <w:numFmt w:val="decimal"/>
      <w:lvlText w:val=""/>
      <w:lvlJc w:val="left"/>
    </w:lvl>
  </w:abstractNum>
  <w:abstractNum w:abstractNumId="20">
    <w:nsid w:val="000066BB"/>
    <w:multiLevelType w:val="hybridMultilevel"/>
    <w:tmpl w:val="9B487FBA"/>
    <w:lvl w:ilvl="0" w:tplc="6B261F50">
      <w:start w:val="4"/>
      <w:numFmt w:val="decimal"/>
      <w:lvlText w:val="%1."/>
      <w:lvlJc w:val="left"/>
    </w:lvl>
    <w:lvl w:ilvl="1" w:tplc="90800D64">
      <w:numFmt w:val="decimal"/>
      <w:lvlText w:val=""/>
      <w:lvlJc w:val="left"/>
    </w:lvl>
    <w:lvl w:ilvl="2" w:tplc="0AE8AD1A">
      <w:numFmt w:val="decimal"/>
      <w:lvlText w:val=""/>
      <w:lvlJc w:val="left"/>
    </w:lvl>
    <w:lvl w:ilvl="3" w:tplc="47226FC2">
      <w:numFmt w:val="decimal"/>
      <w:lvlText w:val=""/>
      <w:lvlJc w:val="left"/>
    </w:lvl>
    <w:lvl w:ilvl="4" w:tplc="D8F0EB44">
      <w:numFmt w:val="decimal"/>
      <w:lvlText w:val=""/>
      <w:lvlJc w:val="left"/>
    </w:lvl>
    <w:lvl w:ilvl="5" w:tplc="34C4BC94">
      <w:numFmt w:val="decimal"/>
      <w:lvlText w:val=""/>
      <w:lvlJc w:val="left"/>
    </w:lvl>
    <w:lvl w:ilvl="6" w:tplc="EC5631EE">
      <w:numFmt w:val="decimal"/>
      <w:lvlText w:val=""/>
      <w:lvlJc w:val="left"/>
    </w:lvl>
    <w:lvl w:ilvl="7" w:tplc="D02E0F9C">
      <w:numFmt w:val="decimal"/>
      <w:lvlText w:val=""/>
      <w:lvlJc w:val="left"/>
    </w:lvl>
    <w:lvl w:ilvl="8" w:tplc="19E4B5E2">
      <w:numFmt w:val="decimal"/>
      <w:lvlText w:val=""/>
      <w:lvlJc w:val="left"/>
    </w:lvl>
  </w:abstractNum>
  <w:abstractNum w:abstractNumId="21">
    <w:nsid w:val="00006E5D"/>
    <w:multiLevelType w:val="hybridMultilevel"/>
    <w:tmpl w:val="A86233FE"/>
    <w:lvl w:ilvl="0" w:tplc="FB8AA67A">
      <w:start w:val="11"/>
      <w:numFmt w:val="decimal"/>
      <w:lvlText w:val="%1."/>
      <w:lvlJc w:val="left"/>
    </w:lvl>
    <w:lvl w:ilvl="1" w:tplc="4A8E9E56">
      <w:numFmt w:val="decimal"/>
      <w:lvlText w:val=""/>
      <w:lvlJc w:val="left"/>
    </w:lvl>
    <w:lvl w:ilvl="2" w:tplc="CCC09D56">
      <w:numFmt w:val="decimal"/>
      <w:lvlText w:val=""/>
      <w:lvlJc w:val="left"/>
    </w:lvl>
    <w:lvl w:ilvl="3" w:tplc="7E48F17E">
      <w:numFmt w:val="decimal"/>
      <w:lvlText w:val=""/>
      <w:lvlJc w:val="left"/>
    </w:lvl>
    <w:lvl w:ilvl="4" w:tplc="21B8DAC2">
      <w:numFmt w:val="decimal"/>
      <w:lvlText w:val=""/>
      <w:lvlJc w:val="left"/>
    </w:lvl>
    <w:lvl w:ilvl="5" w:tplc="C680CD9A">
      <w:numFmt w:val="decimal"/>
      <w:lvlText w:val=""/>
      <w:lvlJc w:val="left"/>
    </w:lvl>
    <w:lvl w:ilvl="6" w:tplc="0FA45532">
      <w:numFmt w:val="decimal"/>
      <w:lvlText w:val=""/>
      <w:lvlJc w:val="left"/>
    </w:lvl>
    <w:lvl w:ilvl="7" w:tplc="BDCA602A">
      <w:numFmt w:val="decimal"/>
      <w:lvlText w:val=""/>
      <w:lvlJc w:val="left"/>
    </w:lvl>
    <w:lvl w:ilvl="8" w:tplc="80A0FF56">
      <w:numFmt w:val="decimal"/>
      <w:lvlText w:val=""/>
      <w:lvlJc w:val="left"/>
    </w:lvl>
  </w:abstractNum>
  <w:abstractNum w:abstractNumId="22">
    <w:nsid w:val="0000701F"/>
    <w:multiLevelType w:val="hybridMultilevel"/>
    <w:tmpl w:val="CA98A2D4"/>
    <w:lvl w:ilvl="0" w:tplc="12AC924A">
      <w:start w:val="160"/>
      <w:numFmt w:val="decimal"/>
      <w:lvlText w:val="%1"/>
      <w:lvlJc w:val="left"/>
    </w:lvl>
    <w:lvl w:ilvl="1" w:tplc="ABF0A556">
      <w:numFmt w:val="decimal"/>
      <w:lvlText w:val=""/>
      <w:lvlJc w:val="left"/>
    </w:lvl>
    <w:lvl w:ilvl="2" w:tplc="44C4A1D4">
      <w:numFmt w:val="decimal"/>
      <w:lvlText w:val=""/>
      <w:lvlJc w:val="left"/>
    </w:lvl>
    <w:lvl w:ilvl="3" w:tplc="C518B65E">
      <w:numFmt w:val="decimal"/>
      <w:lvlText w:val=""/>
      <w:lvlJc w:val="left"/>
    </w:lvl>
    <w:lvl w:ilvl="4" w:tplc="E1D8CC08">
      <w:numFmt w:val="decimal"/>
      <w:lvlText w:val=""/>
      <w:lvlJc w:val="left"/>
    </w:lvl>
    <w:lvl w:ilvl="5" w:tplc="E0CEED7E">
      <w:numFmt w:val="decimal"/>
      <w:lvlText w:val=""/>
      <w:lvlJc w:val="left"/>
    </w:lvl>
    <w:lvl w:ilvl="6" w:tplc="7A34B346">
      <w:numFmt w:val="decimal"/>
      <w:lvlText w:val=""/>
      <w:lvlJc w:val="left"/>
    </w:lvl>
    <w:lvl w:ilvl="7" w:tplc="1AD25C44">
      <w:numFmt w:val="decimal"/>
      <w:lvlText w:val=""/>
      <w:lvlJc w:val="left"/>
    </w:lvl>
    <w:lvl w:ilvl="8" w:tplc="F90E0EEE">
      <w:numFmt w:val="decimal"/>
      <w:lvlText w:val=""/>
      <w:lvlJc w:val="left"/>
    </w:lvl>
  </w:abstractNum>
  <w:abstractNum w:abstractNumId="23">
    <w:nsid w:val="0000767D"/>
    <w:multiLevelType w:val="hybridMultilevel"/>
    <w:tmpl w:val="44888608"/>
    <w:lvl w:ilvl="0" w:tplc="4EEE73DA">
      <w:start w:val="5"/>
      <w:numFmt w:val="decimal"/>
      <w:lvlText w:val="%1."/>
      <w:lvlJc w:val="left"/>
    </w:lvl>
    <w:lvl w:ilvl="1" w:tplc="D33ACE84">
      <w:numFmt w:val="decimal"/>
      <w:lvlText w:val=""/>
      <w:lvlJc w:val="left"/>
    </w:lvl>
    <w:lvl w:ilvl="2" w:tplc="4C944AFC">
      <w:numFmt w:val="decimal"/>
      <w:lvlText w:val=""/>
      <w:lvlJc w:val="left"/>
    </w:lvl>
    <w:lvl w:ilvl="3" w:tplc="017E96BE">
      <w:numFmt w:val="decimal"/>
      <w:lvlText w:val=""/>
      <w:lvlJc w:val="left"/>
    </w:lvl>
    <w:lvl w:ilvl="4" w:tplc="96F6D7D6">
      <w:numFmt w:val="decimal"/>
      <w:lvlText w:val=""/>
      <w:lvlJc w:val="left"/>
    </w:lvl>
    <w:lvl w:ilvl="5" w:tplc="B0CAD0B6">
      <w:numFmt w:val="decimal"/>
      <w:lvlText w:val=""/>
      <w:lvlJc w:val="left"/>
    </w:lvl>
    <w:lvl w:ilvl="6" w:tplc="68BC6890">
      <w:numFmt w:val="decimal"/>
      <w:lvlText w:val=""/>
      <w:lvlJc w:val="left"/>
    </w:lvl>
    <w:lvl w:ilvl="7" w:tplc="C0A89C2C">
      <w:numFmt w:val="decimal"/>
      <w:lvlText w:val=""/>
      <w:lvlJc w:val="left"/>
    </w:lvl>
    <w:lvl w:ilvl="8" w:tplc="CE5E8B74">
      <w:numFmt w:val="decimal"/>
      <w:lvlText w:val=""/>
      <w:lvlJc w:val="left"/>
    </w:lvl>
  </w:abstractNum>
  <w:abstractNum w:abstractNumId="24">
    <w:nsid w:val="00007A5A"/>
    <w:multiLevelType w:val="hybridMultilevel"/>
    <w:tmpl w:val="FB3A6DAA"/>
    <w:lvl w:ilvl="0" w:tplc="960CB68E">
      <w:start w:val="70"/>
      <w:numFmt w:val="decimal"/>
      <w:lvlText w:val="%1"/>
      <w:lvlJc w:val="left"/>
    </w:lvl>
    <w:lvl w:ilvl="1" w:tplc="005AFA46">
      <w:numFmt w:val="decimal"/>
      <w:lvlText w:val=""/>
      <w:lvlJc w:val="left"/>
    </w:lvl>
    <w:lvl w:ilvl="2" w:tplc="D67AC56A">
      <w:numFmt w:val="decimal"/>
      <w:lvlText w:val=""/>
      <w:lvlJc w:val="left"/>
    </w:lvl>
    <w:lvl w:ilvl="3" w:tplc="E6FC0694">
      <w:numFmt w:val="decimal"/>
      <w:lvlText w:val=""/>
      <w:lvlJc w:val="left"/>
    </w:lvl>
    <w:lvl w:ilvl="4" w:tplc="BEFEAA7C">
      <w:numFmt w:val="decimal"/>
      <w:lvlText w:val=""/>
      <w:lvlJc w:val="left"/>
    </w:lvl>
    <w:lvl w:ilvl="5" w:tplc="E5208022">
      <w:numFmt w:val="decimal"/>
      <w:lvlText w:val=""/>
      <w:lvlJc w:val="left"/>
    </w:lvl>
    <w:lvl w:ilvl="6" w:tplc="0CD81A9C">
      <w:numFmt w:val="decimal"/>
      <w:lvlText w:val=""/>
      <w:lvlJc w:val="left"/>
    </w:lvl>
    <w:lvl w:ilvl="7" w:tplc="4B661702">
      <w:numFmt w:val="decimal"/>
      <w:lvlText w:val=""/>
      <w:lvlJc w:val="left"/>
    </w:lvl>
    <w:lvl w:ilvl="8" w:tplc="3060269A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B0"/>
    <w:rsid w:val="00C77FB0"/>
    <w:rsid w:val="00F6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2476</Words>
  <Characters>14114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2018-06-08T08:12:00Z</dcterms:created>
  <dcterms:modified xsi:type="dcterms:W3CDTF">2018-06-08T08:12:00Z</dcterms:modified>
</cp:coreProperties>
</file>