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88" w:rsidRDefault="00797B88" w:rsidP="00714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88" w:rsidRPr="004621DB" w:rsidRDefault="00797B88" w:rsidP="00714E91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Кодификатор</w:t>
      </w:r>
    </w:p>
    <w:p w:rsidR="00797B88" w:rsidRPr="004621DB" w:rsidRDefault="00797B88" w:rsidP="00714E91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97B88" w:rsidRPr="004621DB" w:rsidRDefault="00797B88" w:rsidP="00714E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элементов содержания и требований к уровню подготовки обучающихся</w:t>
      </w:r>
    </w:p>
    <w:p w:rsidR="00797B88" w:rsidRPr="004621DB" w:rsidRDefault="00797B88" w:rsidP="00714E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для прове</w:t>
      </w:r>
      <w:r w:rsidR="002866ED">
        <w:rPr>
          <w:rFonts w:ascii="TimesNewRoman,Bold" w:hAnsi="TimesNewRoman,Bold" w:cs="TimesNewRoman,Bold"/>
          <w:b/>
          <w:bCs/>
          <w:sz w:val="24"/>
          <w:szCs w:val="24"/>
        </w:rPr>
        <w:t>дения репетиционного</w:t>
      </w: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 xml:space="preserve"> экзамена по БИОЛОГИИ</w:t>
      </w:r>
      <w:r w:rsidR="002866ED">
        <w:rPr>
          <w:rFonts w:ascii="TimesNewRoman,Bold" w:hAnsi="TimesNewRoman,Bold" w:cs="TimesNewRoman,Bold"/>
          <w:b/>
          <w:bCs/>
          <w:sz w:val="24"/>
          <w:szCs w:val="24"/>
        </w:rPr>
        <w:t xml:space="preserve"> в 9-х классах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>Кодификатор элементов содержания и требований к уровню подготовки обучающихся для</w:t>
      </w:r>
      <w:r w:rsidR="002866ED">
        <w:rPr>
          <w:rFonts w:ascii="TimesNewRoman" w:hAnsi="TimesNewRoman" w:cs="TimesNewRoman"/>
          <w:sz w:val="24"/>
          <w:szCs w:val="24"/>
        </w:rPr>
        <w:t xml:space="preserve"> проведения репетиционного</w:t>
      </w:r>
      <w:r w:rsidRPr="004621DB">
        <w:rPr>
          <w:rFonts w:ascii="TimesNewRoman" w:hAnsi="TimesNewRoman" w:cs="TimesNewRoman"/>
          <w:sz w:val="24"/>
          <w:szCs w:val="24"/>
        </w:rPr>
        <w:t xml:space="preserve"> экзамена по биологии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выпускников и проверяемых элементов содержания, в котором каждому объекту соответствует определенный код.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>Кодификатор составлен на базе Федерального компонента государственного стандарта основного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>Кодификатор состоит из двух разделов: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>– Раздел 1. «Перечень элемен</w:t>
      </w:r>
      <w:r w:rsidR="008F3050">
        <w:rPr>
          <w:rFonts w:ascii="TimesNewRoman" w:hAnsi="TimesNewRoman" w:cs="TimesNewRoman"/>
          <w:sz w:val="24"/>
          <w:szCs w:val="24"/>
        </w:rPr>
        <w:t>тов содержания, проверяемых на репетиционном экзамене</w:t>
      </w:r>
      <w:r w:rsidRPr="004621DB">
        <w:rPr>
          <w:rFonts w:ascii="TimesNewRoman" w:hAnsi="TimesNewRoman" w:cs="TimesNewRoman"/>
          <w:sz w:val="24"/>
          <w:szCs w:val="24"/>
        </w:rPr>
        <w:t xml:space="preserve"> по БИОЛОГИИ»;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>– Раздел 2. «Перечень требований к уровню подготовки обучающихся, освоивших общеобразовательные программы основного общего образования по БИОЛОГИИ».</w:t>
      </w:r>
    </w:p>
    <w:p w:rsidR="008F3050" w:rsidRPr="004621DB" w:rsidRDefault="008F3050" w:rsidP="008F3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Раздел 1. Перечень элементов содержания, проверяемых на</w:t>
      </w:r>
    </w:p>
    <w:p w:rsidR="00797B88" w:rsidRPr="004621DB" w:rsidRDefault="002866ED" w:rsidP="001271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репетиционном</w:t>
      </w:r>
      <w:r w:rsidR="00797B88" w:rsidRPr="004621DB">
        <w:rPr>
          <w:rFonts w:ascii="TimesNewRoman,Bold" w:hAnsi="TimesNewRoman,Bold" w:cs="TimesNewRoman,Bold"/>
          <w:b/>
          <w:bCs/>
          <w:sz w:val="24"/>
          <w:szCs w:val="24"/>
        </w:rPr>
        <w:t xml:space="preserve"> экзамене по БИОЛОГИИ</w:t>
      </w:r>
    </w:p>
    <w:p w:rsidR="00797B88" w:rsidRPr="004621DB" w:rsidRDefault="00797B88" w:rsidP="00DE38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 xml:space="preserve">      В первом и во втором столбцах таблицы указаны коды содержательных блоков, на которые разбит учебный курс биологии.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 xml:space="preserve">      В первом столбце обозначены коды разделов (крупных содержательных блоков), а в третьем столбце (в тех же строках) даны названия этих разделов.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 xml:space="preserve">      Во втором столбце указаны коды контролируемых элементов содержания, для которого с</w:t>
      </w:r>
      <w:r w:rsidR="00D41CC0">
        <w:rPr>
          <w:rFonts w:ascii="TimesNewRoman" w:hAnsi="TimesNewRoman" w:cs="TimesNewRoman"/>
          <w:sz w:val="24"/>
          <w:szCs w:val="24"/>
        </w:rPr>
        <w:t>оздаются задания репетиционной</w:t>
      </w:r>
      <w:r w:rsidRPr="004621DB">
        <w:rPr>
          <w:rFonts w:ascii="TimesNewRoman" w:hAnsi="TimesNewRoman" w:cs="TimesNewRoman"/>
          <w:sz w:val="24"/>
          <w:szCs w:val="24"/>
        </w:rPr>
        <w:t xml:space="preserve"> работы, а в третьем столбце – описание этого содержания.</w:t>
      </w:r>
    </w:p>
    <w:p w:rsidR="00797B88" w:rsidRPr="004621DB" w:rsidRDefault="00797B88" w:rsidP="002D3C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842"/>
        <w:gridCol w:w="7425"/>
      </w:tblGrid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Код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раздела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797B88" w:rsidRPr="004621DB" w:rsidRDefault="004412EA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797B88" w:rsidRPr="0046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онтролиру-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емого элемента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Элементы содержания, пр</w:t>
            </w:r>
            <w:r w:rsidR="002866E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оверяемые заданиями репетиционной</w:t>
            </w: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797B88" w:rsidRPr="004621DB" w:rsidTr="0013616F">
        <w:trPr>
          <w:trHeight w:val="375"/>
        </w:trPr>
        <w:tc>
          <w:tcPr>
            <w:tcW w:w="1101" w:type="dxa"/>
            <w:vMerge w:val="restart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   Биология как наука. Методы биологии</w:t>
            </w:r>
          </w:p>
        </w:tc>
      </w:tr>
      <w:tr w:rsidR="00797B88" w:rsidRPr="004621DB" w:rsidTr="0013616F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1.1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Роль биологии в формировании современной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естественнонаучной картины мира, в практической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деятельности людей. Методы изучения живых объектов.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Биологический эксперимент. Наблюдение, описание,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измерение биологических объектов.</w:t>
            </w:r>
          </w:p>
        </w:tc>
      </w:tr>
      <w:tr w:rsidR="00797B88" w:rsidRPr="004621DB" w:rsidTr="0013616F">
        <w:tc>
          <w:tcPr>
            <w:tcW w:w="1101" w:type="dxa"/>
            <w:vMerge w:val="restart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</w:tcPr>
          <w:p w:rsidR="00797B88" w:rsidRPr="004621DB" w:rsidRDefault="00797B88" w:rsidP="004E1ED3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Признаки живых организмов</w:t>
            </w:r>
            <w:r w:rsidRPr="0046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797B88" w:rsidRPr="004621DB" w:rsidTr="0013616F"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2.1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Клеточное строение организмов как доказательство их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родства, единства живой природы. </w:t>
            </w:r>
          </w:p>
        </w:tc>
      </w:tr>
      <w:tr w:rsidR="00797B88" w:rsidRPr="004621DB" w:rsidTr="0013616F"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2.2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Одноклеточные и многоклеточные организмы. Ткани,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органы, системы органов растений и животных,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выявление изменчивости организмов.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Приемы выращивания и размножения растений 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домашних животных, ухода за ними.</w:t>
            </w:r>
          </w:p>
        </w:tc>
      </w:tr>
      <w:tr w:rsidR="00797B88" w:rsidRPr="004621DB" w:rsidTr="0013616F">
        <w:tc>
          <w:tcPr>
            <w:tcW w:w="1101" w:type="dxa"/>
            <w:vMerge w:val="restart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Система, многообразие и эволюция живой природы</w:t>
            </w:r>
          </w:p>
        </w:tc>
      </w:tr>
      <w:tr w:rsidR="00797B88" w:rsidRPr="004621DB" w:rsidTr="0013616F"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3.1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Царство Бактерии. Роль бактерий в природе, жизни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человека и собственной деятельности. Бактерии –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возбудители заболеваний растений, животных, человека</w:t>
            </w:r>
          </w:p>
        </w:tc>
      </w:tr>
      <w:tr w:rsidR="00797B88" w:rsidRPr="004621DB" w:rsidTr="0013616F"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3.2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Царство Грибы. Роль грибов в природе, жизни человека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 собственной деятельности.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lastRenderedPageBreak/>
              <w:t>Роль лишайников в природе, жизни человека и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собственной деятельности</w:t>
            </w:r>
          </w:p>
        </w:tc>
      </w:tr>
      <w:tr w:rsidR="00797B88" w:rsidRPr="004621DB" w:rsidTr="0013616F"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3.3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Царство Растения. Роль растений в природе, жизни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человека и собственной деятельности</w:t>
            </w:r>
          </w:p>
        </w:tc>
      </w:tr>
      <w:tr w:rsidR="00797B88" w:rsidRPr="004621DB" w:rsidTr="0013616F"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3.4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Царство Животные. Роль животных в природе, жизни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человека и собственной деятельности.</w:t>
            </w:r>
          </w:p>
        </w:tc>
      </w:tr>
      <w:tr w:rsidR="00797B88" w:rsidRPr="004621DB" w:rsidTr="0013616F"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3.5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Учение об эволюции органического мира. Ч. Дарвин –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основоположник учения об эволюции. Усложнение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растений и животных в процессе эволюции.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Биологическое разнообразие как основа устойчивости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биосферы и результата эволюции.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        Человек и его здоровье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4.1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Сходство человека с животными и отличие от них.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Общий план строения и процессы жизнедеятельности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Человека.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4.2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Нейро-гуморальная регуляция процессов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жизнедеятельности организма. Нервная система.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Рефлекс. Рефлекторная дуга. Железы внутренней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секреции. Гормоны.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4.3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Питание. Система пищеварения. Роль ферментов в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Пищеварении.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4.4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Дыхание. Система дыхания.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4.5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Внутренняя среда организма: кровь, лимфа, тканевая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жидкость. Группы крови. Иммунитет.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4.6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Транспорт веществ. Кровеносная и лимфатическая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системы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4.7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Обмен веществ и превращение энергии в организме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человека. Витамины.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4.8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Выделение продуктов жизнедеятельности. Система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выделения Выделение продуктов жизнедеятельности. 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4.9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Покровы тела и их функции.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4.10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Размножение и развитие организма человека.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Наследование признаков у человека. Наследственные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болезни, их причины и предупреждение. 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4.11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Опора и движение. Опорно-двигательный аппарат.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4.12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Органы чувств, их роль в жизни человека.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4.13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Психология и поведение человека. Высшая нервная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деятельность Условные и безусловные рефлексы, их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биологическое значение. Познавательная деятельность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мозга. Сон, его значение.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Биологическая природа и социальная сущность человека.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Сознание человека. Память, эмоции, речь, мышление.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Особенности психики человека: осмысленность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восприятия, словесно-логическое мышление,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способность к накоплению и передаче из поколения в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поколение информации. Значение интеллектуальных,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творческих и эстетических потребностей. Цели и мотивы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деятельности. Индивидуальные особенности личности: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способности, темперамент, характер. Роль обучения и</w:t>
            </w:r>
          </w:p>
          <w:p w:rsidR="00797B88" w:rsidRPr="004621DB" w:rsidRDefault="00797B88" w:rsidP="004E1ED3">
            <w:p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воспитания в развитии психики и поведения человека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4.14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Соблюдение санитарно-гигиенических норм и правил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здорового образа жизни. Переливание крови.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Профилактические прививки. Уход за кожей, волосами,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ногтями. Укрепление здоровья: закаливание,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двигательная активность, сбалансированное питание,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рациональная организация труда и отдыха, чистый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lastRenderedPageBreak/>
              <w:t>воздух. Факторы риска: несбалансированное питание,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гиподинамия, курение, употребление алкоголя 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наркотиков, стресс, вредные условия труда, и др.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Инфекционные заболевания: грипп, гепатит, ВИЧ-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инфекция и другие инфекционные заболевания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(кишечные, мочеполовые, органов дыхания).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Предупреждение инфекционных заболеваний.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Профилактика: отравлений, вызываемых ядовитыми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растениями и грибами; заболеваний, вызываемых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паразитическими животными и животными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переносчиками возбудителей болезней; травматизма;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ожогов; обморожений; нарушения зрения и слуха.</w:t>
            </w:r>
          </w:p>
        </w:tc>
      </w:tr>
      <w:tr w:rsidR="00797B88" w:rsidRPr="004621DB" w:rsidTr="0013616F">
        <w:tc>
          <w:tcPr>
            <w:tcW w:w="1101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425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Приемы оказания первой доврачебной помощи: при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отравлении некачественными продуктами, ядовитыми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грибами и растениями, угарным газом; спасении</w:t>
            </w:r>
          </w:p>
          <w:p w:rsidR="00797B88" w:rsidRPr="004621DB" w:rsidRDefault="00797B88" w:rsidP="005A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утопающего; кровотечениях; травмах опорно-</w:t>
            </w:r>
            <w:r w:rsidR="005A029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>двигательного аппарата; ожогах; обморожениях;</w:t>
            </w:r>
            <w:r w:rsidR="005A029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>повреждении зрения.</w:t>
            </w:r>
          </w:p>
        </w:tc>
      </w:tr>
      <w:tr w:rsidR="005A029D" w:rsidRPr="004621DB" w:rsidTr="0013616F">
        <w:tc>
          <w:tcPr>
            <w:tcW w:w="1101" w:type="dxa"/>
          </w:tcPr>
          <w:p w:rsidR="005A029D" w:rsidRPr="004621DB" w:rsidRDefault="005A029D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029D" w:rsidRPr="004621DB" w:rsidRDefault="005A029D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5" w:type="dxa"/>
          </w:tcPr>
          <w:p w:rsidR="005A029D" w:rsidRPr="005A029D" w:rsidRDefault="005A029D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Взаимосвязи организмов и окружающей среды</w:t>
            </w:r>
          </w:p>
        </w:tc>
      </w:tr>
      <w:tr w:rsidR="005A029D" w:rsidRPr="004621DB" w:rsidTr="0013616F">
        <w:tc>
          <w:tcPr>
            <w:tcW w:w="1101" w:type="dxa"/>
          </w:tcPr>
          <w:p w:rsidR="005A029D" w:rsidRPr="004621DB" w:rsidRDefault="005A029D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029D" w:rsidRPr="004621DB" w:rsidRDefault="005A029D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25" w:type="dxa"/>
          </w:tcPr>
          <w:p w:rsidR="005A029D" w:rsidRPr="005A029D" w:rsidRDefault="005A029D" w:rsidP="005A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A029D">
              <w:rPr>
                <w:rFonts w:ascii="TimesNewRomanPSMT" w:hAnsi="TimesNewRomanPSMT" w:cs="TimesNewRomanPSMT"/>
                <w:sz w:val="24"/>
                <w:szCs w:val="24"/>
              </w:rPr>
              <w:t xml:space="preserve">Влияние экологических факторов на организмы.  Приспособления организмов к различным экологическим факторам. </w:t>
            </w:r>
          </w:p>
        </w:tc>
      </w:tr>
      <w:tr w:rsidR="005A029D" w:rsidRPr="004621DB" w:rsidTr="0013616F">
        <w:tc>
          <w:tcPr>
            <w:tcW w:w="1101" w:type="dxa"/>
          </w:tcPr>
          <w:p w:rsidR="005A029D" w:rsidRPr="004621DB" w:rsidRDefault="005A029D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029D" w:rsidRDefault="005A029D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25" w:type="dxa"/>
          </w:tcPr>
          <w:p w:rsidR="005A029D" w:rsidRPr="006F15AF" w:rsidRDefault="005A029D" w:rsidP="005A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F15AF">
              <w:rPr>
                <w:rFonts w:ascii="TimesNewRomanPSMT" w:hAnsi="TimesNewRomanPSMT" w:cs="TimesNewRomanPSMT"/>
                <w:sz w:val="24"/>
                <w:szCs w:val="24"/>
              </w:rPr>
              <w:t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</w:t>
            </w:r>
          </w:p>
        </w:tc>
      </w:tr>
    </w:tbl>
    <w:p w:rsidR="00797B88" w:rsidRPr="004621DB" w:rsidRDefault="00797B88" w:rsidP="0012716D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Раздел 2.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Перечень требований к уровню подготовки обучающихся,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освоивших общеобразовательные программы основного общего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621DB">
        <w:rPr>
          <w:rFonts w:ascii="TimesNewRoman,Bold" w:hAnsi="TimesNewRoman,Bold" w:cs="TimesNewRoman,Bold"/>
          <w:b/>
          <w:bCs/>
          <w:sz w:val="24"/>
          <w:szCs w:val="24"/>
        </w:rPr>
        <w:t>образования по БИОЛОГИИ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 xml:space="preserve">      Перечень требований</w:t>
      </w:r>
      <w:r w:rsidR="002866ED">
        <w:rPr>
          <w:rFonts w:ascii="TimesNewRoman" w:hAnsi="TimesNewRoman" w:cs="TimesNewRoman"/>
          <w:sz w:val="24"/>
          <w:szCs w:val="24"/>
        </w:rPr>
        <w:t xml:space="preserve"> к уровню подготовки девятиклассников</w:t>
      </w:r>
      <w:r w:rsidRPr="004621DB">
        <w:rPr>
          <w:rFonts w:ascii="TimesNewRoman" w:hAnsi="TimesNewRoman" w:cs="TimesNewRoman"/>
          <w:sz w:val="24"/>
          <w:szCs w:val="24"/>
        </w:rPr>
        <w:t>, достиже</w:t>
      </w:r>
      <w:r w:rsidR="002866ED">
        <w:rPr>
          <w:rFonts w:ascii="TimesNewRoman" w:hAnsi="TimesNewRoman" w:cs="TimesNewRoman"/>
          <w:sz w:val="24"/>
          <w:szCs w:val="24"/>
        </w:rPr>
        <w:t xml:space="preserve">ние которого проверяется </w:t>
      </w:r>
      <w:r w:rsidRPr="004621DB">
        <w:rPr>
          <w:rFonts w:ascii="TimesNewRoman" w:hAnsi="TimesNewRoman" w:cs="TimesNewRoman"/>
          <w:sz w:val="24"/>
          <w:szCs w:val="24"/>
        </w:rPr>
        <w:t>по биологии, составлен на основе раздела «Требования к уровню п</w:t>
      </w:r>
      <w:r w:rsidR="00266611">
        <w:rPr>
          <w:rFonts w:ascii="TimesNewRoman" w:hAnsi="TimesNewRoman" w:cs="TimesNewRoman"/>
          <w:sz w:val="24"/>
          <w:szCs w:val="24"/>
        </w:rPr>
        <w:t>одготовки по биологии</w:t>
      </w:r>
      <w:r w:rsidRPr="004621DB">
        <w:rPr>
          <w:rFonts w:ascii="TimesNewRoman" w:hAnsi="TimesNewRoman" w:cs="TimesNewRoman"/>
          <w:sz w:val="24"/>
          <w:szCs w:val="24"/>
        </w:rPr>
        <w:t>» Федерального компонента государственных стандартов основного общего образования.</w:t>
      </w:r>
    </w:p>
    <w:p w:rsidR="00797B88" w:rsidRPr="004621DB" w:rsidRDefault="00797B88" w:rsidP="001271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21DB">
        <w:rPr>
          <w:rFonts w:ascii="TimesNewRoman" w:hAnsi="TimesNewRoman" w:cs="TimesNewRoman"/>
          <w:sz w:val="24"/>
          <w:szCs w:val="24"/>
        </w:rPr>
        <w:t xml:space="preserve">      В первых двух столбцах даны коды требований, в третьем – требования</w:t>
      </w:r>
      <w:r w:rsidR="002866ED">
        <w:rPr>
          <w:rFonts w:ascii="TimesNewRoman" w:hAnsi="TimesNewRoman" w:cs="TimesNewRoman"/>
          <w:sz w:val="24"/>
          <w:szCs w:val="24"/>
        </w:rPr>
        <w:t xml:space="preserve"> к уровню подготовки девятиклассников</w:t>
      </w:r>
      <w:r w:rsidRPr="004621DB">
        <w:rPr>
          <w:rFonts w:ascii="TimesNewRoman" w:hAnsi="TimesNewRoman" w:cs="TimesNewRoman"/>
          <w:sz w:val="24"/>
          <w:szCs w:val="24"/>
        </w:rPr>
        <w:t xml:space="preserve">. </w:t>
      </w:r>
    </w:p>
    <w:p w:rsidR="00797B88" w:rsidRPr="004621DB" w:rsidRDefault="00797B88" w:rsidP="00135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842"/>
        <w:gridCol w:w="6628"/>
      </w:tblGrid>
      <w:tr w:rsidR="00797B88" w:rsidRPr="004621DB">
        <w:tc>
          <w:tcPr>
            <w:tcW w:w="1101" w:type="dxa"/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Код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6628" w:type="dxa"/>
          </w:tcPr>
          <w:p w:rsidR="00797B88" w:rsidRPr="004621DB" w:rsidRDefault="00797B88" w:rsidP="0026661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Требования к уровню подготовки </w:t>
            </w:r>
            <w:r w:rsidR="0026661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девятиклассников</w:t>
            </w:r>
          </w:p>
        </w:tc>
      </w:tr>
      <w:tr w:rsidR="00797B88" w:rsidRPr="004621DB">
        <w:trPr>
          <w:trHeight w:val="375"/>
        </w:trPr>
        <w:tc>
          <w:tcPr>
            <w:tcW w:w="1101" w:type="dxa"/>
            <w:vMerge w:val="restart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ЗНАТЬ/ПОНИМАТЬ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  1.1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признаки биологических объектов: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  1.1.1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живых организмов (растений, животных, грибов и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бактерий);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907F9A" w:rsidP="00907F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97B88" w:rsidRPr="004621D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сущность биологических процессов: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  1.2.1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обмен веществ и превращение энергии, питание,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дыхание, выделение, транспорт веществ, рост, развитие,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размножение, регуляция жизнедеятельности организма,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раздражимость;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 1.3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особенности организма человека, его строения,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жизнедеятельности, высшей нервной деятельности 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поведения.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 w:val="restart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                УМЕТЬ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 xml:space="preserve">       2.1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объяснять: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роль биологии в формировании современной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естественнонаучной картины мира, в практической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деятельности людей и самого ученика; деятельности людей и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самого ученика; 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родство, общность происхождения и эволюцию растений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 животных (на примере сопоставления отдельных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групп);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роль различных организмов в жизни человека 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собственной деятельности;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взаимосвязи организмов и окружающей среды;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роль биологического разнообразия в сохранении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биосферы;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2.1.6 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необходимость защиты окружающей среды;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2.1.7 </w:t>
            </w:r>
          </w:p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родство человека с млекопитающими животными, место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 роль человека в природе.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 взаимосвязи человека и окружающей среды;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2.1.9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зависимость собственного здоровья от состояния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окружающей среды;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2.1.10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причины наследственности и изменчивости, проявления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наследственных заболеваний, иммунитета у человека;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2.1.11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роль гормонов и витаминов в организме;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2.2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изучать биологические объекты и процессы: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описывать и объяснять результаты опытов;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описывать биологические объекты;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распознавать и описывать: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 рисунках (фотографиях) основные части и органоиды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клетки;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2.3.2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 рисунках (фотографиях) органы и системы органов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человека;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2.3.3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 рисунках (фотографиях) органы цветковых растений,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растения разных отделов;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2.3.4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 рисунках (фотографиях) органы и системы органов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животных, животных отдельных типов и классов;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культурные растения и домашних животных, съедобные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 ядовитые грибы, опасные для человека растения 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животные;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выявлять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>изменчивость организмов, приспособления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организмов к среде обитания, типы взаимодействия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разных видов в экосистеме;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сравнивать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>биологические объекты (клетки, ткани,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органы и системы органов, представителей отдельных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систематических групп) и делать выводы на основе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сравнения;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определять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принадлежность биологических объектов к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определенной систематической группе (классификация); 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анализировать и оценивать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>воздействие факторов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окружающей среды, факторов риска на здоровье,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последствий деятельности человека в экосистемах;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проводить самостоятельный поиск биологической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информации: </w:t>
            </w:r>
            <w:r w:rsidRPr="004621DB">
              <w:rPr>
                <w:rFonts w:ascii="TimesNewRoman" w:hAnsi="TimesNewRoman" w:cs="TimesNewRoman"/>
                <w:sz w:val="24"/>
                <w:szCs w:val="24"/>
              </w:rPr>
              <w:t>находить в научно-популярном тексте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необходимую биологическую информацию о живых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организмах, процессах и явлениях; работать с терминами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 понятиями.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 w:val="restart"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ИСПОЛЬЗОВАТЬ ПРИОБРЕТЕННЫЕ ЗНАНИЯ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 УМЕНИЯ В ПРАКТИЧЕСКОЙ ДЕЯТЕЛЬНОСТИ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 ПОВСЕДНЕВНОЙ ЖИЗНИ.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для соблюдения мер профилактики: заболеваний,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lastRenderedPageBreak/>
              <w:t>вызываемых растениями, животными, бактериями,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грибами и вирусами; травматизма; стрессов; ВИЧ-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инфекции; вредных привычек (курение, алкоголизм,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наркомания); нарушения осанки, зрения, слуха;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инфекционных и простудных заболеваний;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оказания первой помощи при отравлениях ядовитыми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грибами, растениями, укусах животных; при простудных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заболеваниях, ожогах, обморожениях, травмах, спасении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утопающего.</w:t>
            </w:r>
          </w:p>
        </w:tc>
      </w:tr>
      <w:tr w:rsidR="00797B88" w:rsidRPr="004621DB">
        <w:trPr>
          <w:trHeight w:val="663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рациональной организации труда и отдыха, соблюдения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правил поведения в окружающей среде;</w:t>
            </w:r>
          </w:p>
        </w:tc>
      </w:tr>
      <w:tr w:rsidR="00797B88" w:rsidRPr="004621DB">
        <w:trPr>
          <w:trHeight w:val="270"/>
        </w:trPr>
        <w:tc>
          <w:tcPr>
            <w:tcW w:w="1101" w:type="dxa"/>
            <w:vMerge/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7B88" w:rsidRPr="004621DB" w:rsidRDefault="00797B88" w:rsidP="004E1ED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D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 xml:space="preserve">выращивания и размножения культурных растений и </w:t>
            </w:r>
          </w:p>
          <w:p w:rsidR="00797B88" w:rsidRPr="004621DB" w:rsidRDefault="00797B88" w:rsidP="004E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621DB">
              <w:rPr>
                <w:rFonts w:ascii="TimesNewRoman" w:hAnsi="TimesNewRoman" w:cs="TimesNewRoman"/>
                <w:sz w:val="24"/>
                <w:szCs w:val="24"/>
              </w:rPr>
              <w:t>домашних животных, ухода за ними домашних животных, ухода за ними.</w:t>
            </w:r>
          </w:p>
        </w:tc>
      </w:tr>
    </w:tbl>
    <w:p w:rsidR="00797B88" w:rsidRPr="004621DB" w:rsidRDefault="00797B88" w:rsidP="0012716D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97B88" w:rsidRPr="004621DB" w:rsidSect="00714E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82" w:rsidRDefault="007B1E82" w:rsidP="0089174F">
      <w:pPr>
        <w:spacing w:after="0" w:line="240" w:lineRule="auto"/>
      </w:pPr>
      <w:r>
        <w:separator/>
      </w:r>
    </w:p>
  </w:endnote>
  <w:endnote w:type="continuationSeparator" w:id="1">
    <w:p w:rsidR="007B1E82" w:rsidRDefault="007B1E82" w:rsidP="0089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82" w:rsidRDefault="007B1E82" w:rsidP="0089174F">
      <w:pPr>
        <w:spacing w:after="0" w:line="240" w:lineRule="auto"/>
      </w:pPr>
      <w:r>
        <w:separator/>
      </w:r>
    </w:p>
  </w:footnote>
  <w:footnote w:type="continuationSeparator" w:id="1">
    <w:p w:rsidR="007B1E82" w:rsidRDefault="007B1E82" w:rsidP="00891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80C"/>
    <w:rsid w:val="000446C2"/>
    <w:rsid w:val="00082512"/>
    <w:rsid w:val="00083B15"/>
    <w:rsid w:val="00084A3D"/>
    <w:rsid w:val="00122421"/>
    <w:rsid w:val="0012716D"/>
    <w:rsid w:val="00135D96"/>
    <w:rsid w:val="0013616F"/>
    <w:rsid w:val="00175759"/>
    <w:rsid w:val="001E5A40"/>
    <w:rsid w:val="002139F6"/>
    <w:rsid w:val="00246DA8"/>
    <w:rsid w:val="00266611"/>
    <w:rsid w:val="002866ED"/>
    <w:rsid w:val="00293047"/>
    <w:rsid w:val="00295C13"/>
    <w:rsid w:val="002D3CDC"/>
    <w:rsid w:val="002E5184"/>
    <w:rsid w:val="002F74C8"/>
    <w:rsid w:val="00417CF6"/>
    <w:rsid w:val="004412EA"/>
    <w:rsid w:val="00445AB9"/>
    <w:rsid w:val="004621DB"/>
    <w:rsid w:val="004B436E"/>
    <w:rsid w:val="004D1D09"/>
    <w:rsid w:val="004E1ED3"/>
    <w:rsid w:val="004E299E"/>
    <w:rsid w:val="005454AE"/>
    <w:rsid w:val="00572E3E"/>
    <w:rsid w:val="0059481E"/>
    <w:rsid w:val="005A029D"/>
    <w:rsid w:val="00620055"/>
    <w:rsid w:val="00637AD0"/>
    <w:rsid w:val="006F15AF"/>
    <w:rsid w:val="00714E91"/>
    <w:rsid w:val="00716CEA"/>
    <w:rsid w:val="00740F36"/>
    <w:rsid w:val="00797B88"/>
    <w:rsid w:val="007B1E82"/>
    <w:rsid w:val="008044D5"/>
    <w:rsid w:val="00815687"/>
    <w:rsid w:val="00821D0B"/>
    <w:rsid w:val="00847C6B"/>
    <w:rsid w:val="00856CB8"/>
    <w:rsid w:val="008741FF"/>
    <w:rsid w:val="00883AB9"/>
    <w:rsid w:val="0089174F"/>
    <w:rsid w:val="00894C92"/>
    <w:rsid w:val="008F3050"/>
    <w:rsid w:val="0090361D"/>
    <w:rsid w:val="00907F9A"/>
    <w:rsid w:val="00974471"/>
    <w:rsid w:val="00A7684E"/>
    <w:rsid w:val="00AC138B"/>
    <w:rsid w:val="00AE6356"/>
    <w:rsid w:val="00C316B2"/>
    <w:rsid w:val="00C418E4"/>
    <w:rsid w:val="00C44BBA"/>
    <w:rsid w:val="00C51BAD"/>
    <w:rsid w:val="00C92D24"/>
    <w:rsid w:val="00CA7BB5"/>
    <w:rsid w:val="00D41CC0"/>
    <w:rsid w:val="00D52EC7"/>
    <w:rsid w:val="00D765C4"/>
    <w:rsid w:val="00DC2D57"/>
    <w:rsid w:val="00DE0236"/>
    <w:rsid w:val="00DE380C"/>
    <w:rsid w:val="00E84AD9"/>
    <w:rsid w:val="00EA13EB"/>
    <w:rsid w:val="00ED50B6"/>
    <w:rsid w:val="00F7456B"/>
    <w:rsid w:val="00F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380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9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9174F"/>
  </w:style>
  <w:style w:type="paragraph" w:styleId="a6">
    <w:name w:val="footer"/>
    <w:basedOn w:val="a"/>
    <w:link w:val="a7"/>
    <w:uiPriority w:val="99"/>
    <w:semiHidden/>
    <w:rsid w:val="0089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91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1596</Words>
  <Characters>9098</Characters>
  <Application>Microsoft Office Word</Application>
  <DocSecurity>0</DocSecurity>
  <Lines>75</Lines>
  <Paragraphs>21</Paragraphs>
  <ScaleCrop>false</ScaleCrop>
  <Company>Hewlett-Packard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27</cp:revision>
  <dcterms:created xsi:type="dcterms:W3CDTF">2016-10-03T07:45:00Z</dcterms:created>
  <dcterms:modified xsi:type="dcterms:W3CDTF">2016-11-07T10:11:00Z</dcterms:modified>
</cp:coreProperties>
</file>