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44" w:rsidRPr="00CD14FF" w:rsidRDefault="00235F44" w:rsidP="00235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>«Калмыцкий республиканский институт повышения квалификации</w:t>
      </w:r>
    </w:p>
    <w:p w:rsidR="00235F44" w:rsidRPr="00CD14FF" w:rsidRDefault="00235F44" w:rsidP="00235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>работников образования»</w:t>
      </w:r>
    </w:p>
    <w:p w:rsidR="00235F44" w:rsidRPr="00CD14FF" w:rsidRDefault="00235F44" w:rsidP="00235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806E7">
        <w:rPr>
          <w:rFonts w:ascii="Times New Roman" w:hAnsi="Times New Roman" w:cs="Times New Roman"/>
          <w:sz w:val="28"/>
          <w:szCs w:val="28"/>
        </w:rPr>
        <w:t>6</w:t>
      </w:r>
    </w:p>
    <w:p w:rsidR="00235F44" w:rsidRPr="00CD14FF" w:rsidRDefault="00235F44" w:rsidP="00235F44">
      <w:pPr>
        <w:jc w:val="both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от « </w:t>
      </w:r>
      <w:r w:rsidR="00CD14FF" w:rsidRPr="00CD14FF">
        <w:rPr>
          <w:rFonts w:ascii="Times New Roman" w:hAnsi="Times New Roman" w:cs="Times New Roman"/>
          <w:sz w:val="28"/>
          <w:szCs w:val="28"/>
        </w:rPr>
        <w:t>14</w:t>
      </w:r>
      <w:r w:rsidRPr="00CD14FF">
        <w:rPr>
          <w:rFonts w:ascii="Times New Roman" w:hAnsi="Times New Roman" w:cs="Times New Roman"/>
          <w:sz w:val="28"/>
          <w:szCs w:val="28"/>
        </w:rPr>
        <w:t>»</w:t>
      </w:r>
      <w:r w:rsidR="00CD14FF" w:rsidRPr="00CD14F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D14FF">
        <w:rPr>
          <w:rFonts w:ascii="Times New Roman" w:hAnsi="Times New Roman" w:cs="Times New Roman"/>
          <w:sz w:val="28"/>
          <w:szCs w:val="28"/>
        </w:rPr>
        <w:t xml:space="preserve"> 20</w:t>
      </w:r>
      <w:r w:rsidR="00CD14FF" w:rsidRPr="00CD14FF">
        <w:rPr>
          <w:rFonts w:ascii="Times New Roman" w:hAnsi="Times New Roman" w:cs="Times New Roman"/>
          <w:sz w:val="28"/>
          <w:szCs w:val="28"/>
        </w:rPr>
        <w:t>22</w:t>
      </w:r>
      <w:r w:rsidRPr="00CD14F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г.Элиста</w:t>
      </w:r>
    </w:p>
    <w:p w:rsidR="00235F44" w:rsidRPr="00CD14FF" w:rsidRDefault="00235F44" w:rsidP="002C28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Об итогах республиканского </w:t>
      </w:r>
      <w:r w:rsidR="00CD14FF" w:rsidRPr="00CD14FF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9635F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C285B" w:rsidRPr="009635F1">
        <w:rPr>
          <w:rFonts w:ascii="Times New Roman" w:hAnsi="Times New Roman" w:cs="Times New Roman"/>
          <w:sz w:val="28"/>
          <w:szCs w:val="28"/>
        </w:rPr>
        <w:t>среди педагогов ОО СПО</w:t>
      </w:r>
      <w:r w:rsidR="002C285B">
        <w:rPr>
          <w:rFonts w:ascii="Times New Roman" w:hAnsi="Times New Roman" w:cs="Times New Roman"/>
          <w:sz w:val="28"/>
          <w:szCs w:val="28"/>
        </w:rPr>
        <w:t xml:space="preserve"> </w:t>
      </w:r>
      <w:r w:rsidR="002C285B" w:rsidRPr="009635F1">
        <w:rPr>
          <w:rFonts w:ascii="Times New Roman" w:hAnsi="Times New Roman" w:cs="Times New Roman"/>
          <w:sz w:val="28"/>
          <w:szCs w:val="28"/>
        </w:rPr>
        <w:t xml:space="preserve"> </w:t>
      </w:r>
      <w:r w:rsidR="00CD14FF" w:rsidRPr="009635F1">
        <w:rPr>
          <w:rFonts w:ascii="Times New Roman" w:hAnsi="Times New Roman" w:cs="Times New Roman"/>
          <w:sz w:val="28"/>
          <w:szCs w:val="28"/>
        </w:rPr>
        <w:t xml:space="preserve">«Лучшие практики: внеурочная деятельность – неотъемлемая часть образовательного процесса» </w:t>
      </w:r>
    </w:p>
    <w:p w:rsidR="00235F44" w:rsidRPr="009635F1" w:rsidRDefault="00235F44" w:rsidP="0096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4FF" w:rsidRPr="00FD0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CD14FF" w:rsidRPr="00FD0586">
        <w:rPr>
          <w:rFonts w:ascii="Times New Roman" w:eastAsia="Times New Roman" w:hAnsi="Times New Roman" w:cs="Times New Roman"/>
          <w:sz w:val="28"/>
          <w:szCs w:val="28"/>
        </w:rPr>
        <w:t xml:space="preserve">выявления и  </w:t>
      </w:r>
      <w:r w:rsidR="00CD14FF" w:rsidRPr="00FD058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раскрытия  творческого потенциала педагогических работников ПОО</w:t>
      </w:r>
      <w:r w:rsidR="00CD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и проведению </w:t>
      </w:r>
      <w:r w:rsidR="0096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воспитательной работы, которая </w:t>
      </w:r>
      <w:r w:rsidR="009635F1" w:rsidRPr="003B1256">
        <w:rPr>
          <w:rStyle w:val="markedcontent"/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</w:t>
      </w:r>
      <w:r w:rsidR="009635F1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9635F1" w:rsidRPr="003B1256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CD14FF">
        <w:rPr>
          <w:rFonts w:ascii="Times New Roman" w:hAnsi="Times New Roman" w:cs="Times New Roman"/>
          <w:sz w:val="28"/>
          <w:szCs w:val="28"/>
        </w:rPr>
        <w:t xml:space="preserve">на основании приказа   БУ ДПО РК «КРИПКРО» 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от « 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 » 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 2021 г.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№182  «О 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>республи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>канского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дистанционного 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>профессионального конкурса</w:t>
      </w:r>
      <w:r w:rsidR="009635F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>для педагог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D14FF" w:rsidRPr="00CF0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 xml:space="preserve"> СПО Республики Калмыкии</w:t>
      </w:r>
      <w:r w:rsidR="009635F1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 конкурс</w:t>
      </w:r>
      <w:r w:rsidR="00CD1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5F1">
        <w:rPr>
          <w:rFonts w:ascii="Times New Roman" w:hAnsi="Times New Roman" w:cs="Times New Roman"/>
          <w:color w:val="000000"/>
          <w:sz w:val="28"/>
          <w:szCs w:val="28"/>
        </w:rPr>
        <w:t xml:space="preserve"> с  13 декабря 2021 года по 14 января 2022 года .</w:t>
      </w:r>
    </w:p>
    <w:p w:rsidR="00CD14FF" w:rsidRDefault="00CD14FF" w:rsidP="009635F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018">
        <w:rPr>
          <w:rFonts w:ascii="Times New Roman" w:hAnsi="Times New Roman" w:cs="Times New Roman"/>
          <w:sz w:val="28"/>
          <w:szCs w:val="28"/>
        </w:rPr>
        <w:t>Основная цель Конкурса:</w:t>
      </w:r>
      <w:r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Pr="00034018">
        <w:rPr>
          <w:rFonts w:ascii="Times New Roman" w:hAnsi="Times New Roman" w:cs="Times New Roman"/>
          <w:sz w:val="28"/>
          <w:szCs w:val="28"/>
        </w:rPr>
        <w:t xml:space="preserve"> и трансляция педагогическому  сообществу лучших практик и инновационного педагогического опыта  воспитания гармонично разви</w:t>
      </w:r>
      <w:r>
        <w:rPr>
          <w:rFonts w:ascii="Times New Roman" w:hAnsi="Times New Roman" w:cs="Times New Roman"/>
          <w:sz w:val="28"/>
          <w:szCs w:val="28"/>
        </w:rPr>
        <w:t xml:space="preserve">той  и социально ответственной </w:t>
      </w:r>
      <w:r w:rsidRPr="00034018">
        <w:rPr>
          <w:rFonts w:ascii="Times New Roman" w:hAnsi="Times New Roman" w:cs="Times New Roman"/>
          <w:sz w:val="28"/>
          <w:szCs w:val="28"/>
        </w:rPr>
        <w:t>личности на основе духовно-нравственных  ценностей</w:t>
      </w:r>
      <w:r>
        <w:rPr>
          <w:rFonts w:ascii="Times New Roman" w:hAnsi="Times New Roman" w:cs="Times New Roman"/>
          <w:sz w:val="28"/>
          <w:szCs w:val="28"/>
        </w:rPr>
        <w:t>, исторических  и национально-</w:t>
      </w:r>
      <w:r w:rsidRPr="00034018">
        <w:rPr>
          <w:rFonts w:ascii="Times New Roman" w:hAnsi="Times New Roman" w:cs="Times New Roman"/>
          <w:sz w:val="28"/>
          <w:szCs w:val="28"/>
        </w:rPr>
        <w:t>культурных традиций  Российской Федерации и Республики Калмыки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4018">
        <w:rPr>
          <w:rFonts w:ascii="Times New Roman" w:hAnsi="Times New Roman" w:cs="Times New Roman"/>
          <w:sz w:val="28"/>
          <w:szCs w:val="28"/>
        </w:rPr>
        <w:t>.</w:t>
      </w:r>
    </w:p>
    <w:p w:rsidR="002C285B" w:rsidRDefault="002C285B" w:rsidP="008A0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Приказом БУ ДПО РК «КРИПКРО» от </w:t>
      </w:r>
      <w:r>
        <w:rPr>
          <w:rFonts w:ascii="Times New Roman" w:hAnsi="Times New Roman" w:cs="Times New Roman"/>
          <w:sz w:val="28"/>
          <w:szCs w:val="28"/>
        </w:rPr>
        <w:t xml:space="preserve">9 декабря 2021 </w:t>
      </w:r>
      <w:r w:rsidRPr="00CD14FF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Pr="00CD14FF">
        <w:rPr>
          <w:rFonts w:ascii="Times New Roman" w:hAnsi="Times New Roman" w:cs="Times New Roman"/>
          <w:sz w:val="28"/>
          <w:szCs w:val="28"/>
        </w:rPr>
        <w:t xml:space="preserve"> утвержден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Оргкомитете на правах жюри </w:t>
      </w:r>
      <w:r w:rsidRPr="00CD14FF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конкурса </w:t>
      </w:r>
      <w:r w:rsidRPr="00CD14FF">
        <w:rPr>
          <w:rFonts w:ascii="Times New Roman" w:hAnsi="Times New Roman" w:cs="Times New Roman"/>
          <w:sz w:val="28"/>
          <w:szCs w:val="28"/>
        </w:rPr>
        <w:t>«</w:t>
      </w:r>
      <w:r w:rsidRPr="009635F1">
        <w:rPr>
          <w:rFonts w:ascii="Times New Roman" w:hAnsi="Times New Roman" w:cs="Times New Roman"/>
          <w:sz w:val="28"/>
          <w:szCs w:val="28"/>
        </w:rPr>
        <w:t>Лучшие практики: внеурочная деятельность – неотъемлемая часть образовательного процесса</w:t>
      </w:r>
      <w:r w:rsidRPr="00CD14FF">
        <w:rPr>
          <w:rFonts w:ascii="Times New Roman" w:hAnsi="Times New Roman" w:cs="Times New Roman"/>
          <w:sz w:val="28"/>
          <w:szCs w:val="28"/>
        </w:rPr>
        <w:t>»</w:t>
      </w:r>
    </w:p>
    <w:p w:rsidR="00235F44" w:rsidRPr="00CD14FF" w:rsidRDefault="00235F44" w:rsidP="00C0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 xml:space="preserve">Оргкомитет принял на рассмотрение жюри </w:t>
      </w:r>
      <w:r w:rsidR="002C285B">
        <w:rPr>
          <w:rFonts w:ascii="Times New Roman" w:hAnsi="Times New Roman" w:cs="Times New Roman"/>
          <w:sz w:val="28"/>
          <w:szCs w:val="28"/>
        </w:rPr>
        <w:t>10</w:t>
      </w:r>
      <w:r w:rsidR="00E43A33">
        <w:rPr>
          <w:rFonts w:ascii="Times New Roman" w:hAnsi="Times New Roman" w:cs="Times New Roman"/>
          <w:sz w:val="28"/>
          <w:szCs w:val="28"/>
        </w:rPr>
        <w:t xml:space="preserve"> </w:t>
      </w:r>
      <w:r w:rsidRPr="00CD14FF">
        <w:rPr>
          <w:rFonts w:ascii="Times New Roman" w:hAnsi="Times New Roman" w:cs="Times New Roman"/>
          <w:sz w:val="28"/>
          <w:szCs w:val="28"/>
        </w:rPr>
        <w:t xml:space="preserve">комплектов конкурсных материалов,  представленных </w:t>
      </w:r>
      <w:r w:rsidR="00E43A33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CD14FF">
        <w:rPr>
          <w:rFonts w:ascii="Times New Roman" w:hAnsi="Times New Roman" w:cs="Times New Roman"/>
          <w:sz w:val="28"/>
          <w:szCs w:val="28"/>
        </w:rPr>
        <w:t xml:space="preserve">и распределил </w:t>
      </w:r>
      <w:r w:rsidR="002C285B">
        <w:rPr>
          <w:rFonts w:ascii="Times New Roman" w:hAnsi="Times New Roman" w:cs="Times New Roman"/>
          <w:sz w:val="28"/>
          <w:szCs w:val="28"/>
        </w:rPr>
        <w:t xml:space="preserve">их </w:t>
      </w:r>
      <w:r w:rsidRPr="00CD14FF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E43A33" w:rsidRPr="007A37CC" w:rsidRDefault="00235F44" w:rsidP="00C028C8">
      <w:pPr>
        <w:pStyle w:val="a6"/>
        <w:numPr>
          <w:ilvl w:val="0"/>
          <w:numId w:val="3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D14FF">
        <w:rPr>
          <w:rFonts w:ascii="Times New Roman" w:hAnsi="Times New Roman"/>
          <w:sz w:val="28"/>
          <w:szCs w:val="28"/>
        </w:rPr>
        <w:t xml:space="preserve"> </w:t>
      </w:r>
      <w:r w:rsidR="00E43A33" w:rsidRPr="00E43A33">
        <w:rPr>
          <w:sz w:val="28"/>
          <w:szCs w:val="28"/>
        </w:rPr>
        <w:t xml:space="preserve"> </w:t>
      </w:r>
      <w:r w:rsidR="00E43A33" w:rsidRPr="007A37CC">
        <w:rPr>
          <w:rFonts w:ascii="Times New Roman" w:hAnsi="Times New Roman"/>
          <w:sz w:val="28"/>
          <w:szCs w:val="28"/>
        </w:rPr>
        <w:t>«</w:t>
      </w:r>
      <w:r w:rsidR="00E43A33">
        <w:rPr>
          <w:rFonts w:ascii="Times New Roman" w:hAnsi="Times New Roman"/>
          <w:sz w:val="28"/>
          <w:szCs w:val="28"/>
        </w:rPr>
        <w:t>Развитие с</w:t>
      </w:r>
      <w:r w:rsidR="00E43A33" w:rsidRPr="007A37CC">
        <w:rPr>
          <w:rFonts w:ascii="Times New Roman" w:hAnsi="Times New Roman"/>
          <w:sz w:val="28"/>
          <w:szCs w:val="28"/>
        </w:rPr>
        <w:t>туденческо</w:t>
      </w:r>
      <w:r w:rsidR="00E43A33">
        <w:rPr>
          <w:rFonts w:ascii="Times New Roman" w:hAnsi="Times New Roman"/>
          <w:sz w:val="28"/>
          <w:szCs w:val="28"/>
        </w:rPr>
        <w:t xml:space="preserve">го  </w:t>
      </w:r>
      <w:r w:rsidR="00E43A33" w:rsidRPr="007A37CC">
        <w:rPr>
          <w:rFonts w:ascii="Times New Roman" w:hAnsi="Times New Roman"/>
          <w:sz w:val="28"/>
          <w:szCs w:val="28"/>
        </w:rPr>
        <w:t>самоуправлени</w:t>
      </w:r>
      <w:r w:rsidR="00E43A33">
        <w:rPr>
          <w:rFonts w:ascii="Times New Roman" w:hAnsi="Times New Roman"/>
          <w:sz w:val="28"/>
          <w:szCs w:val="28"/>
        </w:rPr>
        <w:t>я»</w:t>
      </w:r>
      <w:r w:rsidR="002C285B">
        <w:rPr>
          <w:rFonts w:ascii="Times New Roman" w:hAnsi="Times New Roman"/>
          <w:sz w:val="28"/>
          <w:szCs w:val="28"/>
        </w:rPr>
        <w:t xml:space="preserve"> - 0 заявок;</w:t>
      </w:r>
    </w:p>
    <w:p w:rsidR="00E43A33" w:rsidRDefault="00E43A33" w:rsidP="00C028C8">
      <w:pPr>
        <w:pStyle w:val="a6"/>
        <w:numPr>
          <w:ilvl w:val="0"/>
          <w:numId w:val="3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ED7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Трудовое воспитание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ED7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профессиональное самоопределение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2C28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- 3 заявки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3A33" w:rsidRDefault="00E43A33" w:rsidP="00C028C8">
      <w:pPr>
        <w:pStyle w:val="a6"/>
        <w:numPr>
          <w:ilvl w:val="0"/>
          <w:numId w:val="3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«Духовно-нравственное и эстетическое воспитание»</w:t>
      </w:r>
      <w:r w:rsidR="002C28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- 0 заявок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3A33" w:rsidRDefault="00E43A33" w:rsidP="00C028C8">
      <w:pPr>
        <w:pStyle w:val="a6"/>
        <w:numPr>
          <w:ilvl w:val="0"/>
          <w:numId w:val="3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«Гражданско-патриотическое воспитание»</w:t>
      </w:r>
      <w:r w:rsidR="002C28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- 0 заявок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3A33" w:rsidRDefault="00E43A33" w:rsidP="00C028C8">
      <w:pPr>
        <w:pStyle w:val="a6"/>
        <w:numPr>
          <w:ilvl w:val="0"/>
          <w:numId w:val="3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«Формирование здорового образа жизни и экологическое воспитание»</w:t>
      </w:r>
      <w:r w:rsidR="002C28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- 3 заявки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3A33" w:rsidRPr="00632673" w:rsidRDefault="00E43A33" w:rsidP="00C028C8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«Экономическая и финансовая культура» </w:t>
      </w:r>
      <w:r w:rsidR="002C285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- 0 заявок;</w:t>
      </w:r>
    </w:p>
    <w:p w:rsidR="00235F44" w:rsidRPr="002C285B" w:rsidRDefault="00E43A33" w:rsidP="00C028C8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«Р</w:t>
      </w:r>
      <w:r w:rsidRPr="003236B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еализаци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Pr="003236B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социально-значимых проектов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2C285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-3 заявки.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C028C8" w:rsidRDefault="00C028C8" w:rsidP="00C028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C285B" w:rsidRPr="002C285B" w:rsidRDefault="002C285B" w:rsidP="00C028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t xml:space="preserve">В конкурсе приняли участие педагоги следующих БПОУ РК: </w:t>
      </w:r>
    </w:p>
    <w:p w:rsidR="002C285B" w:rsidRPr="002C285B" w:rsidRDefault="002C285B" w:rsidP="00C028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t>- «Торгово-технологический колледж» г. Элиста - 2 участника;</w:t>
      </w:r>
    </w:p>
    <w:p w:rsidR="002C285B" w:rsidRPr="002C285B" w:rsidRDefault="002C285B" w:rsidP="00C028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285B">
        <w:rPr>
          <w:rFonts w:ascii="Times New Roman" w:hAnsi="Times New Roman"/>
          <w:sz w:val="28"/>
          <w:szCs w:val="28"/>
        </w:rPr>
        <w:t xml:space="preserve">  «Элистинский политехнический колледж» г. Элиста – 2 участника;</w:t>
      </w:r>
    </w:p>
    <w:p w:rsidR="002C285B" w:rsidRPr="002C285B" w:rsidRDefault="002C285B" w:rsidP="00C028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t>-  «Многопрофильный колледж» г. Городовиковск – 1 участник;</w:t>
      </w:r>
    </w:p>
    <w:p w:rsidR="002C285B" w:rsidRPr="002C285B" w:rsidRDefault="002C285B" w:rsidP="002C28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lastRenderedPageBreak/>
        <w:t>- «Политехнический техникум» г. Лагань – 2  участника;</w:t>
      </w:r>
    </w:p>
    <w:p w:rsidR="002C285B" w:rsidRPr="002C285B" w:rsidRDefault="002C285B" w:rsidP="002C28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t>- «Калмыцкий государственный колледж нефти и газа» г. Элиста- 2 участника;</w:t>
      </w:r>
    </w:p>
    <w:p w:rsidR="002C285B" w:rsidRPr="002C285B" w:rsidRDefault="002C285B" w:rsidP="002C28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285B">
        <w:rPr>
          <w:rFonts w:ascii="Times New Roman" w:hAnsi="Times New Roman"/>
          <w:sz w:val="28"/>
          <w:szCs w:val="28"/>
        </w:rPr>
        <w:t>-  «Медицинский колледж им. Тамары Хахлыновой» -1 участник.</w:t>
      </w:r>
    </w:p>
    <w:p w:rsidR="00C028C8" w:rsidRDefault="00C028C8" w:rsidP="00FF59F5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F59F5" w:rsidRPr="00FF59F5" w:rsidRDefault="003F26B1" w:rsidP="00FF59F5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59F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 номинации </w:t>
      </w:r>
      <w:r w:rsidR="00FF59F5" w:rsidRPr="00FF59F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«Трудовое воспитание и  профессиональное самоопределение» участвовали:</w:t>
      </w:r>
    </w:p>
    <w:p w:rsidR="00C72943" w:rsidRPr="0031130F" w:rsidRDefault="00C72943" w:rsidP="00FF59F5">
      <w:pPr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Покидова Людмила Геннадьевна (ТТК), Бабова Над</w:t>
      </w:r>
      <w:r w:rsidR="007B6A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Николаевна (ТТК)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Тема : </w:t>
      </w:r>
      <w:r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профессионального мастерства «Руки кондитера-руки художника»;</w:t>
      </w:r>
    </w:p>
    <w:p w:rsidR="002C285B" w:rsidRPr="0031130F" w:rsidRDefault="00C72943" w:rsidP="00FF59F5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FF59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Очирова Миля Наркаевна (ЭПТК)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.Тема: </w:t>
      </w:r>
      <w:r w:rsidRPr="0031130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Опыт реализации трудового воспитания в БПОУ «ЭПТК».</w:t>
      </w:r>
    </w:p>
    <w:p w:rsidR="0031130F" w:rsidRDefault="0031130F" w:rsidP="00FF59F5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F59F5" w:rsidRDefault="00FF59F5" w:rsidP="00FF59F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59F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 номинации «Формирование здорового образа жизни и экологическое воспитание» участвовали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C72943" w:rsidRPr="0031130F" w:rsidRDefault="00FF59F5" w:rsidP="00FF59F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2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Мархакова Елена Доржеевна (медколледж)</w:t>
      </w:r>
      <w:r w:rsidR="00C72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Тема: </w:t>
      </w:r>
      <w:r w:rsidR="00C72943"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Формирование здорового образа жизни у подростков;</w:t>
      </w:r>
    </w:p>
    <w:p w:rsidR="00C72943" w:rsidRPr="0031130F" w:rsidRDefault="00C72943" w:rsidP="00FF59F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Бораева Виктория Геннадьевна( ПТ).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Тема </w:t>
      </w:r>
      <w:r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Экологический кружок «Здоровая  планета»; </w:t>
      </w:r>
    </w:p>
    <w:p w:rsidR="00FF59F5" w:rsidRDefault="00C72943" w:rsidP="00FF59F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Барабаш Ирина Александровна (МПК)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Тема: </w:t>
      </w:r>
      <w:r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Проект «Спорт для всех»;</w:t>
      </w:r>
    </w:p>
    <w:p w:rsidR="0031130F" w:rsidRDefault="0031130F" w:rsidP="00FF59F5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C028C8" w:rsidRDefault="00FF59F5" w:rsidP="00FF59F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F59F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 номинации </w:t>
      </w:r>
      <w:r w:rsidRPr="00FF59F5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«Реализация социально-значимых проектов»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участвовали: </w:t>
      </w:r>
      <w:r w:rsidR="00C028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31130F" w:rsidRDefault="00C028C8" w:rsidP="0031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C729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Сильнеева Жанна Владимировна (ЭПТК)</w:t>
      </w:r>
      <w:r w:rsidR="00C729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31130F" w:rsidRPr="0031130F">
        <w:rPr>
          <w:rFonts w:ascii="Times New Roman" w:hAnsi="Times New Roman" w:cs="Times New Roman"/>
          <w:sz w:val="28"/>
        </w:rPr>
        <w:t xml:space="preserve"> </w:t>
      </w:r>
      <w:r w:rsidR="0031130F">
        <w:rPr>
          <w:rFonts w:ascii="Times New Roman" w:hAnsi="Times New Roman" w:cs="Times New Roman"/>
          <w:sz w:val="28"/>
        </w:rPr>
        <w:t xml:space="preserve">Тема: </w:t>
      </w:r>
      <w:r w:rsidR="0031130F" w:rsidRPr="002D7252">
        <w:rPr>
          <w:rFonts w:ascii="Times New Roman" w:hAnsi="Times New Roman" w:cs="Times New Roman"/>
          <w:b/>
          <w:sz w:val="28"/>
        </w:rPr>
        <w:t>Организация музыкально-фольклорного этнографического студенческого театра в БПОУ РК «Элистинский политехнический колледж»</w:t>
      </w:r>
    </w:p>
    <w:p w:rsidR="00FF59F5" w:rsidRPr="0031130F" w:rsidRDefault="00C72943" w:rsidP="0031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FF59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028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Бадм-Халгаева Галина Александровна (КГКНГ), Мархаева Булгаш Михайловна (КГКНГ).</w:t>
      </w:r>
      <w:r w:rsidR="0031130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Тема: </w:t>
      </w:r>
      <w:r w:rsidR="0031130F"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Социально-значимый проект по борьбе с тероризмом и экстремизмом «Мирное небо над головой»</w:t>
      </w:r>
    </w:p>
    <w:p w:rsidR="00C028C8" w:rsidRPr="00575AEE" w:rsidRDefault="00C72943" w:rsidP="00575AE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-Убушаева Тамара Сангаджиевна. Тема: </w:t>
      </w:r>
      <w:r w:rsidR="0031130F" w:rsidRPr="0031130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Познавательно-исследовательский проект «Память поколений»</w:t>
      </w:r>
    </w:p>
    <w:p w:rsidR="008A0BFF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575AEE">
        <w:rPr>
          <w:rFonts w:ascii="Times New Roman" w:hAnsi="Times New Roman" w:cs="Times New Roman"/>
          <w:sz w:val="28"/>
          <w:szCs w:val="28"/>
        </w:rPr>
        <w:t>Оцени</w:t>
      </w:r>
      <w:r w:rsidR="00D3149C" w:rsidRPr="00D3149C">
        <w:rPr>
          <w:rFonts w:ascii="Times New Roman" w:hAnsi="Times New Roman" w:cs="Times New Roman"/>
          <w:sz w:val="28"/>
          <w:szCs w:val="28"/>
        </w:rPr>
        <w:t xml:space="preserve">вание конкурсных работ осуществлялось </w:t>
      </w:r>
      <w:r w:rsidR="00D3149C">
        <w:rPr>
          <w:rFonts w:ascii="Times New Roman" w:hAnsi="Times New Roman" w:cs="Times New Roman"/>
          <w:sz w:val="28"/>
          <w:szCs w:val="28"/>
        </w:rPr>
        <w:t xml:space="preserve"> на  основании критериев и показателей, разработанных оргкомитетом: </w:t>
      </w:r>
      <w:r w:rsidR="008A0BFF">
        <w:rPr>
          <w:rFonts w:ascii="Times New Roman" w:hAnsi="Times New Roman" w:cs="Times New Roman"/>
          <w:sz w:val="28"/>
          <w:szCs w:val="28"/>
        </w:rPr>
        <w:t>актуальность, целеполагание, адресность, целостность, инновационность, практическая  значимость.</w:t>
      </w:r>
      <w:r w:rsidR="00D3149C">
        <w:rPr>
          <w:rFonts w:ascii="Times New Roman" w:hAnsi="Times New Roman" w:cs="Times New Roman"/>
          <w:sz w:val="28"/>
          <w:szCs w:val="28"/>
        </w:rPr>
        <w:t xml:space="preserve"> </w:t>
      </w:r>
      <w:r w:rsidR="00235F44" w:rsidRPr="00D3149C">
        <w:rPr>
          <w:rFonts w:ascii="Times New Roman" w:hAnsi="Times New Roman" w:cs="Times New Roman"/>
        </w:rPr>
        <w:t xml:space="preserve">  </w:t>
      </w:r>
    </w:p>
    <w:p w:rsidR="00D3149C" w:rsidRDefault="00D3149C" w:rsidP="00D3149C">
      <w:pPr>
        <w:jc w:val="both"/>
        <w:rPr>
          <w:rFonts w:ascii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</w:rPr>
        <w:t xml:space="preserve">  </w:t>
      </w:r>
      <w:r w:rsidRPr="00CD14FF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оценивания конкурсных материалов были  изучены печатные  и  просмотрены </w:t>
      </w:r>
      <w:r w:rsidR="00C028C8">
        <w:rPr>
          <w:rFonts w:ascii="Times New Roman" w:hAnsi="Times New Roman" w:cs="Times New Roman"/>
          <w:sz w:val="28"/>
          <w:szCs w:val="28"/>
        </w:rPr>
        <w:t>методические мат</w:t>
      </w:r>
      <w:r w:rsidRPr="00CD14FF">
        <w:rPr>
          <w:rFonts w:ascii="Times New Roman" w:hAnsi="Times New Roman" w:cs="Times New Roman"/>
          <w:sz w:val="28"/>
          <w:szCs w:val="28"/>
        </w:rPr>
        <w:t>ериалы, оценена их структура,  содержание, оформление, учтено использование  эффективных методов, форм взаимодействия, средств обучения  и контроля при их разработке</w:t>
      </w:r>
      <w:r w:rsidR="00575AEE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9B65A1">
        <w:rPr>
          <w:rFonts w:ascii="Times New Roman" w:hAnsi="Times New Roman" w:cs="Times New Roman"/>
          <w:sz w:val="28"/>
          <w:szCs w:val="28"/>
        </w:rPr>
        <w:t>.</w:t>
      </w:r>
      <w:r w:rsidRPr="00CD1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697" w:rsidRPr="004850F1" w:rsidRDefault="00235F44" w:rsidP="00235F44">
      <w:pPr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 xml:space="preserve">  На основании оценочных листов  составлен протокол решения  жюри конкурса                                                      </w:t>
      </w:r>
    </w:p>
    <w:p w:rsidR="009B65A1" w:rsidRDefault="00235F44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5A1" w:rsidRDefault="009B65A1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EE" w:rsidRDefault="00235F44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lastRenderedPageBreak/>
        <w:t xml:space="preserve"> П р и к а з ы в а ю:</w:t>
      </w:r>
      <w:r w:rsidR="0057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AEE" w:rsidRDefault="00235F44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>1. Утвердить протокол  жюри конкурса (приложение №1);</w:t>
      </w:r>
    </w:p>
    <w:p w:rsidR="00235F44" w:rsidRPr="004850F1" w:rsidRDefault="00235F44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 xml:space="preserve">2. Ст. преподавателю Гудчкаевой В.Н. подготовить </w:t>
      </w:r>
      <w:r w:rsidR="00D3149C" w:rsidRPr="004850F1">
        <w:rPr>
          <w:rFonts w:ascii="Times New Roman" w:hAnsi="Times New Roman" w:cs="Times New Roman"/>
          <w:sz w:val="28"/>
          <w:szCs w:val="28"/>
        </w:rPr>
        <w:t>л</w:t>
      </w:r>
      <w:r w:rsidRPr="004850F1">
        <w:rPr>
          <w:rFonts w:ascii="Times New Roman" w:hAnsi="Times New Roman" w:cs="Times New Roman"/>
          <w:sz w:val="28"/>
          <w:szCs w:val="28"/>
        </w:rPr>
        <w:t>учши</w:t>
      </w:r>
      <w:r w:rsidR="00D3149C" w:rsidRPr="004850F1">
        <w:rPr>
          <w:rFonts w:ascii="Times New Roman" w:hAnsi="Times New Roman" w:cs="Times New Roman"/>
          <w:sz w:val="28"/>
          <w:szCs w:val="28"/>
        </w:rPr>
        <w:t>е</w:t>
      </w:r>
      <w:r w:rsidRPr="004850F1">
        <w:rPr>
          <w:rFonts w:ascii="Times New Roman" w:hAnsi="Times New Roman" w:cs="Times New Roman"/>
          <w:sz w:val="28"/>
          <w:szCs w:val="28"/>
        </w:rPr>
        <w:t xml:space="preserve"> </w:t>
      </w:r>
      <w:r w:rsidR="00D3149C" w:rsidRPr="004850F1">
        <w:rPr>
          <w:rFonts w:ascii="Times New Roman" w:hAnsi="Times New Roman" w:cs="Times New Roman"/>
          <w:sz w:val="28"/>
          <w:szCs w:val="28"/>
        </w:rPr>
        <w:t>пректы на сайт  (до 1 .02.2022 г.</w:t>
      </w:r>
      <w:r w:rsidRPr="004850F1">
        <w:rPr>
          <w:rFonts w:ascii="Times New Roman" w:hAnsi="Times New Roman" w:cs="Times New Roman"/>
          <w:sz w:val="28"/>
          <w:szCs w:val="28"/>
        </w:rPr>
        <w:t>)</w:t>
      </w:r>
    </w:p>
    <w:p w:rsidR="008A0BFF" w:rsidRDefault="00235F44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 xml:space="preserve">3. Подготовить дипломы победителям и призёрам конкурса и отправить в электронном виде  (до </w:t>
      </w:r>
      <w:r w:rsidR="00D3149C" w:rsidRPr="004850F1">
        <w:rPr>
          <w:rFonts w:ascii="Times New Roman" w:hAnsi="Times New Roman" w:cs="Times New Roman"/>
          <w:sz w:val="28"/>
          <w:szCs w:val="28"/>
        </w:rPr>
        <w:t xml:space="preserve"> 20 января </w:t>
      </w:r>
      <w:r w:rsidRPr="004850F1">
        <w:rPr>
          <w:rFonts w:ascii="Times New Roman" w:hAnsi="Times New Roman" w:cs="Times New Roman"/>
          <w:sz w:val="28"/>
          <w:szCs w:val="28"/>
        </w:rPr>
        <w:t>20</w:t>
      </w:r>
      <w:r w:rsidR="00D3149C" w:rsidRPr="004850F1">
        <w:rPr>
          <w:rFonts w:ascii="Times New Roman" w:hAnsi="Times New Roman" w:cs="Times New Roman"/>
          <w:sz w:val="28"/>
          <w:szCs w:val="28"/>
        </w:rPr>
        <w:t>22</w:t>
      </w:r>
      <w:r w:rsidRPr="004850F1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575AEE" w:rsidRPr="004850F1" w:rsidRDefault="00575AEE" w:rsidP="00575A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 конкурса  разместить на сайте КРИПКРО до 20 января 2022 г.</w:t>
      </w:r>
    </w:p>
    <w:p w:rsidR="00235F44" w:rsidRPr="004850F1" w:rsidRDefault="00235F44" w:rsidP="00235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823" w:rsidRPr="004850F1" w:rsidRDefault="00235F44" w:rsidP="00235F44">
      <w:pPr>
        <w:jc w:val="both"/>
        <w:rPr>
          <w:rFonts w:ascii="Times New Roman" w:hAnsi="Times New Roman" w:cs="Times New Roman"/>
          <w:sz w:val="28"/>
          <w:szCs w:val="28"/>
        </w:rPr>
      </w:pPr>
      <w:r w:rsidRPr="004850F1">
        <w:rPr>
          <w:rFonts w:ascii="Times New Roman" w:hAnsi="Times New Roman" w:cs="Times New Roman"/>
          <w:sz w:val="28"/>
          <w:szCs w:val="28"/>
        </w:rPr>
        <w:t xml:space="preserve">                            Ректор КРИПКРО                                         /Л.Д. Мунчинова /</w:t>
      </w:r>
    </w:p>
    <w:p w:rsidR="002F7B97" w:rsidRDefault="00235F44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 w:rsidRPr="00852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528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75AEE" w:rsidRDefault="00575AEE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1" w:rsidRDefault="009B65A1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1" w:rsidRDefault="009B65A1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1" w:rsidRDefault="009B65A1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1" w:rsidRDefault="009B65A1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1" w:rsidRDefault="009B65A1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FF" w:rsidRDefault="008A0BFF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F44" w:rsidRPr="00852823" w:rsidRDefault="002F7B97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52823">
        <w:rPr>
          <w:rFonts w:ascii="Times New Roman" w:hAnsi="Times New Roman" w:cs="Times New Roman"/>
          <w:sz w:val="24"/>
          <w:szCs w:val="24"/>
        </w:rPr>
        <w:t xml:space="preserve">   </w:t>
      </w:r>
      <w:r w:rsidR="00235F44" w:rsidRPr="00852823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B174F3" w:rsidRPr="00C14C0B" w:rsidRDefault="00235F44" w:rsidP="00B17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23">
        <w:rPr>
          <w:rFonts w:ascii="Times New Roman" w:hAnsi="Times New Roman" w:cs="Times New Roman"/>
          <w:sz w:val="24"/>
          <w:szCs w:val="24"/>
        </w:rPr>
        <w:t>ПРОТОКОЛ</w:t>
      </w:r>
    </w:p>
    <w:p w:rsidR="00235F44" w:rsidRPr="00852823" w:rsidRDefault="00235F44" w:rsidP="00B17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23">
        <w:rPr>
          <w:rFonts w:ascii="Times New Roman" w:hAnsi="Times New Roman" w:cs="Times New Roman"/>
          <w:sz w:val="24"/>
          <w:szCs w:val="24"/>
        </w:rPr>
        <w:t>решения жюри республиканского</w:t>
      </w:r>
      <w:r w:rsidR="00D3149C" w:rsidRPr="00852823">
        <w:rPr>
          <w:rFonts w:ascii="Times New Roman" w:hAnsi="Times New Roman" w:cs="Times New Roman"/>
          <w:sz w:val="24"/>
          <w:szCs w:val="24"/>
        </w:rPr>
        <w:t xml:space="preserve"> дистанционного конкурса</w:t>
      </w:r>
      <w:r w:rsidRPr="00852823">
        <w:rPr>
          <w:rFonts w:ascii="Times New Roman" w:hAnsi="Times New Roman" w:cs="Times New Roman"/>
          <w:sz w:val="24"/>
          <w:szCs w:val="24"/>
        </w:rPr>
        <w:t xml:space="preserve">  </w:t>
      </w:r>
      <w:r w:rsidR="00FB517C" w:rsidRPr="00852823">
        <w:rPr>
          <w:rFonts w:ascii="Times New Roman" w:hAnsi="Times New Roman" w:cs="Times New Roman"/>
          <w:bCs/>
          <w:sz w:val="24"/>
          <w:szCs w:val="24"/>
        </w:rPr>
        <w:t xml:space="preserve">«Лучшие практики:           внеурочная деятельность – неотъемлемая часть образовательного процесса» среди педагогов </w:t>
      </w:r>
      <w:r w:rsidR="00206E55">
        <w:rPr>
          <w:rFonts w:ascii="Times New Roman" w:hAnsi="Times New Roman" w:cs="Times New Roman"/>
          <w:bCs/>
          <w:sz w:val="24"/>
          <w:szCs w:val="24"/>
        </w:rPr>
        <w:t>БП</w:t>
      </w:r>
      <w:r w:rsidR="00FB517C" w:rsidRPr="00852823">
        <w:rPr>
          <w:rFonts w:ascii="Times New Roman" w:hAnsi="Times New Roman" w:cs="Times New Roman"/>
          <w:bCs/>
          <w:sz w:val="24"/>
          <w:szCs w:val="24"/>
        </w:rPr>
        <w:t>О</w:t>
      </w:r>
      <w:r w:rsidR="00206E55">
        <w:rPr>
          <w:rFonts w:ascii="Times New Roman" w:hAnsi="Times New Roman" w:cs="Times New Roman"/>
          <w:bCs/>
          <w:sz w:val="24"/>
          <w:szCs w:val="24"/>
        </w:rPr>
        <w:t>У  РК</w:t>
      </w:r>
    </w:p>
    <w:p w:rsidR="00206E55" w:rsidRDefault="00206E55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F44" w:rsidRPr="00852823">
        <w:rPr>
          <w:rFonts w:ascii="Times New Roman" w:hAnsi="Times New Roman" w:cs="Times New Roman"/>
          <w:sz w:val="24"/>
          <w:szCs w:val="24"/>
        </w:rPr>
        <w:t xml:space="preserve">от </w:t>
      </w:r>
      <w:r w:rsidR="00D3149C" w:rsidRPr="00852823">
        <w:rPr>
          <w:rFonts w:ascii="Times New Roman" w:hAnsi="Times New Roman" w:cs="Times New Roman"/>
          <w:sz w:val="24"/>
          <w:szCs w:val="24"/>
        </w:rPr>
        <w:t>14 января 2022 г.</w:t>
      </w:r>
      <w:r w:rsidR="00852823" w:rsidRPr="008528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5F44" w:rsidRPr="0085282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52823">
        <w:rPr>
          <w:rFonts w:ascii="Times New Roman" w:hAnsi="Times New Roman" w:cs="Times New Roman"/>
          <w:sz w:val="24"/>
          <w:szCs w:val="24"/>
        </w:rPr>
        <w:t>г.Элиста</w:t>
      </w:r>
    </w:p>
    <w:p w:rsidR="00B174F3" w:rsidRPr="00C14C0B" w:rsidRDefault="00FB517C" w:rsidP="00B1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23">
        <w:rPr>
          <w:rFonts w:ascii="Times New Roman" w:hAnsi="Times New Roman" w:cs="Times New Roman"/>
          <w:b/>
          <w:sz w:val="24"/>
          <w:szCs w:val="24"/>
        </w:rPr>
        <w:t>Оценочный лист результатов конкурса</w:t>
      </w:r>
    </w:p>
    <w:p w:rsidR="00FB517C" w:rsidRPr="00B174F3" w:rsidRDefault="00FB517C" w:rsidP="00B1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23">
        <w:rPr>
          <w:rFonts w:ascii="Times New Roman" w:hAnsi="Times New Roman" w:cs="Times New Roman"/>
          <w:bCs/>
          <w:sz w:val="24"/>
          <w:szCs w:val="24"/>
        </w:rPr>
        <w:t>«Лучшие практики:         внеурочная деятельность – неотъемлемая часть образовательного процесса»</w:t>
      </w:r>
    </w:p>
    <w:tbl>
      <w:tblPr>
        <w:tblStyle w:val="a7"/>
        <w:tblW w:w="0" w:type="auto"/>
        <w:tblLayout w:type="fixed"/>
        <w:tblLook w:val="01E0"/>
      </w:tblPr>
      <w:tblGrid>
        <w:gridCol w:w="410"/>
        <w:gridCol w:w="2675"/>
        <w:gridCol w:w="1134"/>
        <w:gridCol w:w="1088"/>
        <w:gridCol w:w="1038"/>
        <w:gridCol w:w="974"/>
        <w:gridCol w:w="1011"/>
        <w:gridCol w:w="1241"/>
      </w:tblGrid>
      <w:tr w:rsidR="00FB517C" w:rsidRPr="00852823" w:rsidTr="00206E55">
        <w:tc>
          <w:tcPr>
            <w:tcW w:w="410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Ф.И.О. участника</w:t>
            </w:r>
          </w:p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 xml:space="preserve">  номинации</w:t>
            </w:r>
          </w:p>
        </w:tc>
        <w:tc>
          <w:tcPr>
            <w:tcW w:w="1134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Антонова А.Г.</w:t>
            </w:r>
          </w:p>
        </w:tc>
        <w:tc>
          <w:tcPr>
            <w:tcW w:w="1088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Б</w:t>
            </w:r>
            <w:r w:rsidR="00206E55">
              <w:rPr>
                <w:sz w:val="24"/>
                <w:szCs w:val="24"/>
              </w:rPr>
              <w:t>о</w:t>
            </w:r>
            <w:r w:rsidRPr="00852823">
              <w:rPr>
                <w:sz w:val="24"/>
                <w:szCs w:val="24"/>
              </w:rPr>
              <w:t>схомджиева Н.Н.</w:t>
            </w:r>
          </w:p>
        </w:tc>
        <w:tc>
          <w:tcPr>
            <w:tcW w:w="1038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Лич-Горяева М.Э.</w:t>
            </w:r>
          </w:p>
        </w:tc>
        <w:tc>
          <w:tcPr>
            <w:tcW w:w="974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Гудчкаева В.Н.</w:t>
            </w:r>
          </w:p>
        </w:tc>
        <w:tc>
          <w:tcPr>
            <w:tcW w:w="1011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Сангаджиева О.Б.</w:t>
            </w:r>
          </w:p>
        </w:tc>
        <w:tc>
          <w:tcPr>
            <w:tcW w:w="1241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Ср.балл</w:t>
            </w:r>
          </w:p>
        </w:tc>
      </w:tr>
      <w:tr w:rsidR="0043495C" w:rsidRPr="00852823" w:rsidTr="00AF28E0">
        <w:tc>
          <w:tcPr>
            <w:tcW w:w="410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43495C" w:rsidRDefault="0043495C" w:rsidP="00FB517C">
            <w:pPr>
              <w:jc w:val="center"/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495C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«Трудовое воспитание и  профессиональное самоопределение</w:t>
            </w:r>
            <w:r w:rsidRPr="0085282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43495C" w:rsidRPr="00852823" w:rsidRDefault="0043495C" w:rsidP="00FB517C">
            <w:pPr>
              <w:jc w:val="center"/>
              <w:rPr>
                <w:sz w:val="24"/>
                <w:szCs w:val="24"/>
              </w:rPr>
            </w:pP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FB517C" w:rsidRPr="00852823" w:rsidRDefault="00FB517C" w:rsidP="00367697">
            <w:pPr>
              <w:jc w:val="center"/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</w:rPr>
              <w:t xml:space="preserve">Покидова Людмила Геннадьевна </w:t>
            </w:r>
            <w:r w:rsidR="00852823" w:rsidRPr="00852823">
              <w:rPr>
                <w:color w:val="0D0D0D" w:themeColor="text1" w:themeTint="F2"/>
                <w:sz w:val="24"/>
                <w:szCs w:val="24"/>
              </w:rPr>
              <w:t xml:space="preserve"> (ТТК)</w:t>
            </w:r>
          </w:p>
        </w:tc>
        <w:tc>
          <w:tcPr>
            <w:tcW w:w="1134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88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8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74" w:type="dxa"/>
          </w:tcPr>
          <w:p w:rsidR="00FB517C" w:rsidRPr="00852823" w:rsidRDefault="00B81A16" w:rsidP="00B8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 w:rsidR="00FB517C" w:rsidRPr="00852823" w:rsidRDefault="00B81A16" w:rsidP="00B8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FB517C" w:rsidRPr="00D47AF9" w:rsidRDefault="00B81A16" w:rsidP="00B81A16">
            <w:pPr>
              <w:rPr>
                <w:b/>
                <w:sz w:val="24"/>
                <w:szCs w:val="24"/>
                <w:lang w:val="en-US"/>
              </w:rPr>
            </w:pPr>
            <w:r w:rsidRPr="00D47AF9">
              <w:rPr>
                <w:b/>
                <w:sz w:val="24"/>
                <w:szCs w:val="24"/>
              </w:rPr>
              <w:t xml:space="preserve">46    </w:t>
            </w:r>
            <w:r w:rsidRPr="00D47AF9"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FB517C" w:rsidRPr="00852823" w:rsidRDefault="00852823" w:rsidP="00367697">
            <w:pPr>
              <w:jc w:val="center"/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</w:rPr>
              <w:t>Бабова Надежда Николаевна (ТТК)</w:t>
            </w:r>
          </w:p>
        </w:tc>
        <w:tc>
          <w:tcPr>
            <w:tcW w:w="1134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88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8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74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 w:rsidR="00FB517C" w:rsidRPr="00852823" w:rsidRDefault="00B81A16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FB517C" w:rsidRPr="00D47AF9" w:rsidRDefault="00B81A16" w:rsidP="00B81A16">
            <w:pPr>
              <w:rPr>
                <w:b/>
                <w:sz w:val="24"/>
                <w:szCs w:val="24"/>
                <w:lang w:val="en-US"/>
              </w:rPr>
            </w:pPr>
            <w:r w:rsidRPr="00D47AF9">
              <w:rPr>
                <w:b/>
                <w:sz w:val="24"/>
                <w:szCs w:val="24"/>
              </w:rPr>
              <w:t xml:space="preserve">46    </w:t>
            </w:r>
            <w:r w:rsidRPr="00D47AF9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FB517C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color w:val="000000" w:themeColor="text1"/>
                <w:sz w:val="24"/>
                <w:szCs w:val="24"/>
                <w:shd w:val="clear" w:color="auto" w:fill="FFFFFF"/>
              </w:rPr>
              <w:t>Очирова Миля Наркаевна ЭПТК)</w:t>
            </w:r>
          </w:p>
        </w:tc>
        <w:tc>
          <w:tcPr>
            <w:tcW w:w="1134" w:type="dxa"/>
          </w:tcPr>
          <w:p w:rsidR="00FB517C" w:rsidRPr="00852823" w:rsidRDefault="00870F97" w:rsidP="0043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3495C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FB517C" w:rsidRPr="00852823" w:rsidRDefault="00870F97" w:rsidP="0043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3495C"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FB517C" w:rsidRPr="00852823" w:rsidRDefault="00870F97" w:rsidP="0043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3495C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FB517C" w:rsidRPr="00852823" w:rsidRDefault="00870F97" w:rsidP="0043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3495C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FB517C" w:rsidRPr="00852823" w:rsidRDefault="00870F97" w:rsidP="0043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3495C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FB517C" w:rsidRPr="00D47AF9" w:rsidRDefault="00870F97" w:rsidP="00870F97">
            <w:pPr>
              <w:rPr>
                <w:b/>
                <w:sz w:val="24"/>
                <w:szCs w:val="24"/>
                <w:lang w:val="en-US"/>
              </w:rPr>
            </w:pPr>
            <w:r w:rsidRPr="00D47AF9">
              <w:rPr>
                <w:b/>
                <w:sz w:val="24"/>
                <w:szCs w:val="24"/>
                <w:lang w:val="en-US"/>
              </w:rPr>
              <w:t>2</w:t>
            </w:r>
            <w:r w:rsidR="0013002F">
              <w:rPr>
                <w:b/>
                <w:sz w:val="24"/>
                <w:szCs w:val="24"/>
              </w:rPr>
              <w:t>5</w:t>
            </w:r>
            <w:r w:rsidR="00B81A16" w:rsidRPr="00D47AF9">
              <w:rPr>
                <w:b/>
                <w:sz w:val="24"/>
                <w:szCs w:val="24"/>
                <w:lang w:val="en-US"/>
              </w:rPr>
              <w:t xml:space="preserve">   III</w:t>
            </w:r>
            <w:r w:rsidRPr="00D47AF9">
              <w:rPr>
                <w:b/>
                <w:sz w:val="24"/>
                <w:szCs w:val="24"/>
                <w:lang w:val="en-US"/>
              </w:rPr>
              <w:t>.</w:t>
            </w:r>
          </w:p>
          <w:p w:rsidR="00A70355" w:rsidRPr="00D47AF9" w:rsidRDefault="00A70355" w:rsidP="00870F97">
            <w:pPr>
              <w:rPr>
                <w:b/>
                <w:sz w:val="24"/>
                <w:szCs w:val="24"/>
                <w:lang w:val="en-US"/>
              </w:rPr>
            </w:pPr>
          </w:p>
          <w:p w:rsidR="00A70355" w:rsidRPr="00D47AF9" w:rsidRDefault="00A70355" w:rsidP="00870F97">
            <w:pPr>
              <w:rPr>
                <w:b/>
                <w:sz w:val="24"/>
                <w:szCs w:val="24"/>
              </w:rPr>
            </w:pPr>
          </w:p>
        </w:tc>
      </w:tr>
      <w:tr w:rsidR="0043495C" w:rsidRPr="00852823" w:rsidTr="00982EEF">
        <w:tc>
          <w:tcPr>
            <w:tcW w:w="410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43495C" w:rsidRDefault="0043495C" w:rsidP="00FB517C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852823">
              <w:rPr>
                <w:i/>
                <w:color w:val="0D0D0D" w:themeColor="text1" w:themeTint="F2"/>
                <w:sz w:val="24"/>
                <w:szCs w:val="24"/>
              </w:rPr>
              <w:t>«</w:t>
            </w:r>
            <w:r w:rsidRPr="0043495C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здорового образа жизни и экологическое воспитание»</w:t>
            </w:r>
          </w:p>
          <w:p w:rsidR="0043495C" w:rsidRPr="00852823" w:rsidRDefault="0043495C" w:rsidP="00FB517C">
            <w:pPr>
              <w:jc w:val="center"/>
              <w:rPr>
                <w:sz w:val="24"/>
                <w:szCs w:val="24"/>
              </w:rPr>
            </w:pP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</w:rPr>
              <w:t>Мархакова Елена Доржеевна(медколледж)</w:t>
            </w:r>
          </w:p>
        </w:tc>
        <w:tc>
          <w:tcPr>
            <w:tcW w:w="113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3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7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1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FB517C" w:rsidRPr="00D47AF9" w:rsidRDefault="00D47AF9" w:rsidP="00D47A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  <w:lang w:val="en-US"/>
              </w:rPr>
              <w:t xml:space="preserve">   III</w:t>
            </w: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FB517C" w:rsidRPr="00852823" w:rsidRDefault="00852823" w:rsidP="00B81A16">
            <w:pPr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</w:rPr>
              <w:t>Бораева Виктория Геннадьевна.(ПТ)</w:t>
            </w:r>
          </w:p>
        </w:tc>
        <w:tc>
          <w:tcPr>
            <w:tcW w:w="1134" w:type="dxa"/>
          </w:tcPr>
          <w:p w:rsidR="00FB517C" w:rsidRPr="00A70355" w:rsidRDefault="00A70355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88" w:type="dxa"/>
          </w:tcPr>
          <w:p w:rsidR="00FB517C" w:rsidRPr="00A70355" w:rsidRDefault="00A70355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38" w:type="dxa"/>
          </w:tcPr>
          <w:p w:rsidR="00FB517C" w:rsidRPr="00A70355" w:rsidRDefault="00A70355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74" w:type="dxa"/>
          </w:tcPr>
          <w:p w:rsidR="00FB517C" w:rsidRPr="00A70355" w:rsidRDefault="00A70355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11" w:type="dxa"/>
          </w:tcPr>
          <w:p w:rsidR="00FB517C" w:rsidRPr="00A70355" w:rsidRDefault="00A70355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241" w:type="dxa"/>
          </w:tcPr>
          <w:p w:rsidR="00FB517C" w:rsidRPr="00D47AF9" w:rsidRDefault="00A70355" w:rsidP="00D47AF9">
            <w:pPr>
              <w:rPr>
                <w:b/>
                <w:sz w:val="24"/>
                <w:szCs w:val="24"/>
                <w:lang w:val="en-US"/>
              </w:rPr>
            </w:pPr>
            <w:r w:rsidRPr="00D47AF9">
              <w:rPr>
                <w:b/>
                <w:sz w:val="24"/>
                <w:szCs w:val="24"/>
                <w:lang w:val="en-US"/>
              </w:rPr>
              <w:t>50</w:t>
            </w:r>
            <w:r w:rsidR="00D47AF9">
              <w:rPr>
                <w:b/>
                <w:sz w:val="24"/>
                <w:szCs w:val="24"/>
              </w:rPr>
              <w:t xml:space="preserve">  </w:t>
            </w:r>
            <w:r w:rsidR="00D47AF9">
              <w:rPr>
                <w:b/>
                <w:sz w:val="24"/>
                <w:szCs w:val="24"/>
                <w:lang w:val="en-US"/>
              </w:rPr>
              <w:t xml:space="preserve">   I</w:t>
            </w: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</w:rPr>
              <w:t>Барабаш Ирина Александровна (МПК)</w:t>
            </w:r>
          </w:p>
        </w:tc>
        <w:tc>
          <w:tcPr>
            <w:tcW w:w="113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8" w:type="dxa"/>
          </w:tcPr>
          <w:p w:rsidR="00FB517C" w:rsidRPr="00852823" w:rsidRDefault="004850F1" w:rsidP="004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3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FB517C" w:rsidRPr="00852823" w:rsidRDefault="004850F1" w:rsidP="004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11" w:type="dxa"/>
          </w:tcPr>
          <w:p w:rsidR="00FB517C" w:rsidRPr="00852823" w:rsidRDefault="004850F1" w:rsidP="004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FB517C" w:rsidRPr="0043495C" w:rsidRDefault="00A70355" w:rsidP="00D47AF9">
            <w:pPr>
              <w:rPr>
                <w:sz w:val="24"/>
                <w:szCs w:val="24"/>
                <w:lang w:val="en-US"/>
              </w:rPr>
            </w:pPr>
            <w:r w:rsidRPr="0043495C">
              <w:rPr>
                <w:sz w:val="24"/>
                <w:szCs w:val="24"/>
                <w:lang w:val="en-US"/>
              </w:rPr>
              <w:t>38</w:t>
            </w:r>
            <w:r w:rsidR="00D47AF9" w:rsidRPr="0043495C">
              <w:rPr>
                <w:sz w:val="24"/>
                <w:szCs w:val="24"/>
                <w:lang w:val="en-US"/>
              </w:rPr>
              <w:t xml:space="preserve">    II</w:t>
            </w:r>
          </w:p>
        </w:tc>
      </w:tr>
      <w:tr w:rsidR="0043495C" w:rsidRPr="00852823" w:rsidTr="00B51D2F">
        <w:tc>
          <w:tcPr>
            <w:tcW w:w="410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43495C" w:rsidRPr="00852823" w:rsidRDefault="0043495C" w:rsidP="00FB517C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43495C" w:rsidRDefault="0043495C" w:rsidP="00FB517C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3495C">
              <w:rPr>
                <w:b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«Реализация социально-значимых проектов»</w:t>
            </w:r>
          </w:p>
          <w:p w:rsidR="0043495C" w:rsidRPr="0043495C" w:rsidRDefault="0043495C" w:rsidP="00FB51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Сильнеева Жанна Владимировна (ЭПТК</w:t>
            </w:r>
          </w:p>
        </w:tc>
        <w:tc>
          <w:tcPr>
            <w:tcW w:w="113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:rsidR="00FB517C" w:rsidRPr="004850F1" w:rsidRDefault="004850F1" w:rsidP="00FB5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41" w:type="dxa"/>
          </w:tcPr>
          <w:p w:rsidR="00FB517C" w:rsidRPr="004850F1" w:rsidRDefault="004850F1" w:rsidP="004850F1">
            <w:pPr>
              <w:rPr>
                <w:b/>
                <w:sz w:val="24"/>
                <w:szCs w:val="24"/>
                <w:lang w:val="en-US"/>
              </w:rPr>
            </w:pPr>
            <w:r w:rsidRPr="004850F1">
              <w:rPr>
                <w:b/>
                <w:sz w:val="24"/>
                <w:szCs w:val="24"/>
                <w:lang w:val="en-US"/>
              </w:rPr>
              <w:t>29    III</w:t>
            </w:r>
          </w:p>
        </w:tc>
      </w:tr>
      <w:tr w:rsidR="00FB517C" w:rsidRPr="00852823" w:rsidTr="00206E55">
        <w:tc>
          <w:tcPr>
            <w:tcW w:w="410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FB517C" w:rsidRPr="00852823" w:rsidRDefault="00852823" w:rsidP="00FB517C">
            <w:pPr>
              <w:rPr>
                <w:sz w:val="24"/>
                <w:szCs w:val="24"/>
              </w:rPr>
            </w:pPr>
            <w:r w:rsidRPr="0085282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Бадм-Халгаева Галина Александровна (КГКНГ</w:t>
            </w:r>
          </w:p>
        </w:tc>
        <w:tc>
          <w:tcPr>
            <w:tcW w:w="113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8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38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74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11" w:type="dxa"/>
          </w:tcPr>
          <w:p w:rsidR="00FB517C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41" w:type="dxa"/>
          </w:tcPr>
          <w:p w:rsidR="00FB517C" w:rsidRPr="004850F1" w:rsidRDefault="00D47AF9" w:rsidP="00D47AF9">
            <w:pPr>
              <w:rPr>
                <w:b/>
                <w:sz w:val="24"/>
                <w:szCs w:val="24"/>
                <w:lang w:val="en-US"/>
              </w:rPr>
            </w:pPr>
            <w:r w:rsidRPr="004850F1">
              <w:rPr>
                <w:b/>
                <w:sz w:val="24"/>
                <w:szCs w:val="24"/>
              </w:rPr>
              <w:t xml:space="preserve">44 </w:t>
            </w:r>
            <w:r w:rsidRPr="004850F1">
              <w:rPr>
                <w:b/>
                <w:sz w:val="24"/>
                <w:szCs w:val="24"/>
                <w:lang w:val="en-US"/>
              </w:rPr>
              <w:t xml:space="preserve">    I</w:t>
            </w:r>
          </w:p>
        </w:tc>
      </w:tr>
      <w:tr w:rsidR="00D47AF9" w:rsidRPr="00852823" w:rsidTr="00206E55">
        <w:trPr>
          <w:trHeight w:val="621"/>
        </w:trPr>
        <w:tc>
          <w:tcPr>
            <w:tcW w:w="410" w:type="dxa"/>
          </w:tcPr>
          <w:p w:rsidR="00D47AF9" w:rsidRPr="00852823" w:rsidRDefault="00D47AF9" w:rsidP="00FB517C">
            <w:pPr>
              <w:rPr>
                <w:sz w:val="24"/>
                <w:szCs w:val="24"/>
              </w:rPr>
            </w:pPr>
            <w:r w:rsidRPr="00852823"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D47AF9" w:rsidRPr="00852823" w:rsidRDefault="00D47AF9" w:rsidP="00FB517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282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Мархаева Булгаш Михайловна (КГКНГ).</w:t>
            </w:r>
          </w:p>
        </w:tc>
        <w:tc>
          <w:tcPr>
            <w:tcW w:w="1134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88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38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74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11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41" w:type="dxa"/>
          </w:tcPr>
          <w:p w:rsidR="00D47AF9" w:rsidRPr="004850F1" w:rsidRDefault="00D47AF9" w:rsidP="00D47AF9">
            <w:pPr>
              <w:rPr>
                <w:b/>
                <w:sz w:val="24"/>
                <w:szCs w:val="24"/>
              </w:rPr>
            </w:pPr>
            <w:r w:rsidRPr="004850F1">
              <w:rPr>
                <w:b/>
                <w:sz w:val="24"/>
                <w:szCs w:val="24"/>
              </w:rPr>
              <w:t xml:space="preserve">44 </w:t>
            </w:r>
            <w:r w:rsidRPr="004850F1">
              <w:rPr>
                <w:b/>
                <w:sz w:val="24"/>
                <w:szCs w:val="24"/>
                <w:lang w:val="en-US"/>
              </w:rPr>
              <w:t xml:space="preserve">    I</w:t>
            </w:r>
          </w:p>
        </w:tc>
      </w:tr>
      <w:tr w:rsidR="00D47AF9" w:rsidRPr="00852823" w:rsidTr="00206E55">
        <w:trPr>
          <w:trHeight w:val="621"/>
        </w:trPr>
        <w:tc>
          <w:tcPr>
            <w:tcW w:w="410" w:type="dxa"/>
          </w:tcPr>
          <w:p w:rsidR="00D47AF9" w:rsidRPr="00852823" w:rsidRDefault="00D47AF9" w:rsidP="00FB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:rsidR="00D47AF9" w:rsidRPr="00852823" w:rsidRDefault="00D47AF9" w:rsidP="00FB517C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Убушаева Тамара Сангаджиева  (ПТ)</w:t>
            </w:r>
          </w:p>
        </w:tc>
        <w:tc>
          <w:tcPr>
            <w:tcW w:w="1134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8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8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74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1" w:type="dxa"/>
          </w:tcPr>
          <w:p w:rsidR="00D47AF9" w:rsidRPr="00852823" w:rsidRDefault="004850F1" w:rsidP="00FB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D47AF9" w:rsidRPr="004850F1" w:rsidRDefault="00D47AF9" w:rsidP="000122A8">
            <w:pPr>
              <w:rPr>
                <w:b/>
                <w:sz w:val="24"/>
                <w:szCs w:val="24"/>
                <w:lang w:val="en-US"/>
              </w:rPr>
            </w:pPr>
            <w:r w:rsidRPr="004850F1">
              <w:rPr>
                <w:b/>
                <w:sz w:val="24"/>
                <w:szCs w:val="24"/>
                <w:lang w:val="en-US"/>
              </w:rPr>
              <w:t>36</w:t>
            </w:r>
            <w:r w:rsidR="004850F1" w:rsidRPr="004850F1">
              <w:rPr>
                <w:b/>
                <w:sz w:val="24"/>
                <w:szCs w:val="24"/>
                <w:lang w:val="en-US"/>
              </w:rPr>
              <w:t xml:space="preserve">      II</w:t>
            </w:r>
          </w:p>
        </w:tc>
      </w:tr>
    </w:tbl>
    <w:p w:rsidR="002F7B97" w:rsidRDefault="00852823" w:rsidP="008528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06E5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</w:t>
      </w:r>
    </w:p>
    <w:p w:rsidR="002F7B97" w:rsidRPr="0043495C" w:rsidRDefault="002F7B97" w:rsidP="008528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174F3" w:rsidRPr="0043495C" w:rsidRDefault="002F7B97" w:rsidP="008528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349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                            </w:t>
      </w:r>
      <w:r w:rsidR="00852823" w:rsidRPr="004349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206E55" w:rsidRPr="0043495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РЕШЕНИЕ  ЖЮРИ КОНКУРСА</w:t>
      </w:r>
      <w:r w:rsidR="00852823" w:rsidRPr="004349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174F3" w:rsidRPr="004349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B174F3" w:rsidRPr="0043495C" w:rsidRDefault="002F7B97" w:rsidP="002F7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5C">
        <w:rPr>
          <w:rFonts w:ascii="Times New Roman" w:hAnsi="Times New Roman" w:cs="Times New Roman"/>
          <w:b/>
          <w:sz w:val="28"/>
          <w:szCs w:val="28"/>
        </w:rPr>
        <w:t>О</w:t>
      </w:r>
      <w:r w:rsidR="00B174F3" w:rsidRPr="0043495C">
        <w:rPr>
          <w:rFonts w:ascii="Times New Roman" w:hAnsi="Times New Roman" w:cs="Times New Roman"/>
          <w:b/>
          <w:sz w:val="28"/>
          <w:szCs w:val="28"/>
        </w:rPr>
        <w:t>пределены победители  и призёры конкурса</w:t>
      </w:r>
      <w:r w:rsidRPr="004349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495C">
        <w:rPr>
          <w:rFonts w:ascii="Times New Roman" w:hAnsi="Times New Roman" w:cs="Times New Roman"/>
          <w:bCs/>
          <w:sz w:val="28"/>
          <w:szCs w:val="28"/>
        </w:rPr>
        <w:t>«Лучшие практики:         внеурочная деятельность – неотъемлемая часть образовательного процесса» по номинациям:</w:t>
      </w:r>
    </w:p>
    <w:tbl>
      <w:tblPr>
        <w:tblW w:w="9762" w:type="dxa"/>
        <w:tblInd w:w="-10" w:type="dxa"/>
        <w:tblLayout w:type="fixed"/>
        <w:tblLook w:val="0000"/>
      </w:tblPr>
      <w:tblGrid>
        <w:gridCol w:w="2665"/>
        <w:gridCol w:w="2268"/>
        <w:gridCol w:w="2131"/>
        <w:gridCol w:w="2698"/>
      </w:tblGrid>
      <w:tr w:rsidR="00B174F3" w:rsidRPr="0043495C" w:rsidTr="006806E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3495C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3495C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3495C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3495C">
              <w:rPr>
                <w:b/>
                <w:sz w:val="24"/>
                <w:szCs w:val="24"/>
              </w:rPr>
              <w:t>3 место</w:t>
            </w:r>
          </w:p>
        </w:tc>
      </w:tr>
      <w:tr w:rsidR="00B174F3" w:rsidRPr="0043495C" w:rsidTr="006806E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spacing w:before="280"/>
              <w:jc w:val="both"/>
              <w:rPr>
                <w:sz w:val="24"/>
                <w:szCs w:val="24"/>
              </w:rPr>
            </w:pPr>
            <w:r w:rsidRPr="0043495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434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Трудовое воспитание и  профессиональное самоопределение»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6E7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Покидова Людмила Геннадьевна  (ТТК)</w:t>
            </w:r>
            <w:r w:rsidR="00D47AF9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367697" w:rsidRPr="006806E7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Бабова Надежда Николаевна (ТТК</w:t>
            </w:r>
            <w:r w:rsidR="00D47AF9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 46 баллов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F3" w:rsidRPr="0043495C" w:rsidRDefault="00367697" w:rsidP="003F27B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Очирова Миля Наркаевна ЭПТК)</w:t>
            </w:r>
          </w:p>
          <w:p w:rsidR="00D47AF9" w:rsidRPr="0043495C" w:rsidRDefault="00D47AF9" w:rsidP="001300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</w:t>
            </w:r>
            <w:r w:rsidR="0013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434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баллов</w:t>
            </w:r>
          </w:p>
        </w:tc>
      </w:tr>
      <w:tr w:rsidR="00B174F3" w:rsidRPr="0043495C" w:rsidTr="006806E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3F27BF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43495C">
              <w:rPr>
                <w:b/>
                <w:sz w:val="24"/>
                <w:szCs w:val="24"/>
              </w:rPr>
              <w:t xml:space="preserve"> </w:t>
            </w:r>
            <w:r w:rsidRPr="0043495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«Формирование здорового образа жизни и экологическое воспитание»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81A16" w:rsidP="00B81A16">
            <w:pPr>
              <w:widowControl w:val="0"/>
              <w:autoSpaceDE w:val="0"/>
              <w:snapToGrid w:val="0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Бораева Виктория </w:t>
            </w:r>
            <w:r w:rsidR="00367697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Геннадьевна (ПТ)</w:t>
            </w:r>
            <w:r w:rsidR="00D47AF9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50 баллов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Барабаш Ирина Александровна (МПК)</w:t>
            </w:r>
            <w:r w:rsidR="00D47AF9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38 баллов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F3" w:rsidRPr="0043495C" w:rsidRDefault="00367697" w:rsidP="006806E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Мархакова Елена Доржеевна(медколледж</w:t>
            </w:r>
            <w:r w:rsidR="006806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D47AF9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26 баллов</w:t>
            </w:r>
          </w:p>
        </w:tc>
      </w:tr>
      <w:tr w:rsidR="00B174F3" w:rsidRPr="0043495C" w:rsidTr="006806E7">
        <w:trPr>
          <w:trHeight w:val="18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B174F3" w:rsidP="007B6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95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«Реализация социально-значимых проектов»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F1" w:rsidRPr="0043495C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Бадм-Халгаева Галина Александровна (КГКНГ</w:t>
            </w:r>
            <w:r w:rsidR="004850F1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) </w:t>
            </w:r>
            <w:r w:rsidR="006806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Мархаева Булгаш Михайловна (КГКНГ)</w:t>
            </w:r>
            <w:r w:rsidR="004850F1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67697" w:rsidRPr="0043495C" w:rsidRDefault="004850F1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44 балла</w:t>
            </w:r>
            <w:r w:rsidR="00367697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367697" w:rsidRPr="0043495C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F3" w:rsidRPr="0043495C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Убушаева Тамара Сангаджиева  (ПТ)</w:t>
            </w:r>
            <w:r w:rsidR="004850F1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36 баллов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F3" w:rsidRPr="0043495C" w:rsidRDefault="00367697" w:rsidP="003F27B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Сильнеева Жанна Владимировна (ЭПТК)</w:t>
            </w:r>
            <w:r w:rsidR="004850F1" w:rsidRPr="004349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29 баллов</w:t>
            </w:r>
          </w:p>
        </w:tc>
      </w:tr>
    </w:tbl>
    <w:p w:rsidR="00B174F3" w:rsidRPr="0043495C" w:rsidRDefault="00B174F3" w:rsidP="00B174F3">
      <w:pPr>
        <w:jc w:val="center"/>
        <w:rPr>
          <w:sz w:val="24"/>
          <w:szCs w:val="24"/>
        </w:rPr>
      </w:pPr>
    </w:p>
    <w:p w:rsidR="00235F44" w:rsidRPr="0043495C" w:rsidRDefault="00B174F3" w:rsidP="002F7B97">
      <w:pPr>
        <w:rPr>
          <w:rFonts w:ascii="Times New Roman" w:hAnsi="Times New Roman" w:cs="Times New Roman"/>
          <w:sz w:val="24"/>
          <w:szCs w:val="24"/>
        </w:rPr>
      </w:pPr>
      <w:r w:rsidRPr="0043495C">
        <w:rPr>
          <w:sz w:val="24"/>
          <w:szCs w:val="24"/>
        </w:rPr>
        <w:t xml:space="preserve">  </w:t>
      </w:r>
      <w:r w:rsidR="002F7B97" w:rsidRPr="0043495C">
        <w:rPr>
          <w:sz w:val="24"/>
          <w:szCs w:val="24"/>
        </w:rPr>
        <w:t xml:space="preserve">       </w:t>
      </w:r>
      <w:r w:rsidR="00235F44" w:rsidRPr="0043495C">
        <w:rPr>
          <w:sz w:val="24"/>
          <w:szCs w:val="24"/>
        </w:rPr>
        <w:t xml:space="preserve">     </w:t>
      </w:r>
      <w:r w:rsidR="00235F44" w:rsidRPr="0043495C">
        <w:rPr>
          <w:rFonts w:ascii="Times New Roman" w:hAnsi="Times New Roman" w:cs="Times New Roman"/>
          <w:sz w:val="24"/>
          <w:szCs w:val="24"/>
        </w:rPr>
        <w:t xml:space="preserve">  Председатель жюри:                              /</w:t>
      </w:r>
      <w:r w:rsidR="00C028C8" w:rsidRPr="0043495C">
        <w:rPr>
          <w:rFonts w:ascii="Times New Roman" w:hAnsi="Times New Roman" w:cs="Times New Roman"/>
          <w:sz w:val="24"/>
          <w:szCs w:val="24"/>
        </w:rPr>
        <w:t>Антонова А.Г.</w:t>
      </w:r>
      <w:r w:rsidR="00235F44" w:rsidRPr="0043495C">
        <w:rPr>
          <w:rFonts w:ascii="Times New Roman" w:hAnsi="Times New Roman" w:cs="Times New Roman"/>
          <w:sz w:val="24"/>
          <w:szCs w:val="24"/>
        </w:rPr>
        <w:t>/</w:t>
      </w:r>
    </w:p>
    <w:p w:rsidR="00C028C8" w:rsidRPr="0043495C" w:rsidRDefault="00235F44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C">
        <w:rPr>
          <w:rFonts w:ascii="Times New Roman" w:hAnsi="Times New Roman" w:cs="Times New Roman"/>
          <w:sz w:val="24"/>
          <w:szCs w:val="24"/>
        </w:rPr>
        <w:t xml:space="preserve">               Члены жюри:                                      </w:t>
      </w:r>
      <w:r w:rsidR="00C028C8" w:rsidRPr="0043495C">
        <w:rPr>
          <w:rFonts w:ascii="Times New Roman" w:hAnsi="Times New Roman" w:cs="Times New Roman"/>
          <w:sz w:val="24"/>
          <w:szCs w:val="24"/>
        </w:rPr>
        <w:t xml:space="preserve"> /Босхомджиева Н.Н./</w:t>
      </w:r>
    </w:p>
    <w:p w:rsidR="00235F44" w:rsidRPr="0043495C" w:rsidRDefault="00C028C8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5F44" w:rsidRPr="0043495C">
        <w:rPr>
          <w:rFonts w:ascii="Times New Roman" w:hAnsi="Times New Roman" w:cs="Times New Roman"/>
          <w:sz w:val="24"/>
          <w:szCs w:val="24"/>
        </w:rPr>
        <w:t xml:space="preserve">/Гудчкаева В.Н./ </w:t>
      </w:r>
    </w:p>
    <w:p w:rsidR="00235F44" w:rsidRPr="0043495C" w:rsidRDefault="00235F44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B517C" w:rsidRPr="0043495C">
        <w:rPr>
          <w:rFonts w:ascii="Times New Roman" w:hAnsi="Times New Roman" w:cs="Times New Roman"/>
          <w:sz w:val="24"/>
          <w:szCs w:val="24"/>
        </w:rPr>
        <w:t>/</w:t>
      </w:r>
      <w:r w:rsidR="00C028C8" w:rsidRPr="0043495C">
        <w:rPr>
          <w:rFonts w:ascii="Times New Roman" w:hAnsi="Times New Roman" w:cs="Times New Roman"/>
          <w:sz w:val="24"/>
          <w:szCs w:val="24"/>
        </w:rPr>
        <w:t>Лич-</w:t>
      </w:r>
      <w:r w:rsidRPr="0043495C">
        <w:rPr>
          <w:rFonts w:ascii="Times New Roman" w:hAnsi="Times New Roman" w:cs="Times New Roman"/>
          <w:sz w:val="24"/>
          <w:szCs w:val="24"/>
        </w:rPr>
        <w:t>Г</w:t>
      </w:r>
      <w:r w:rsidR="00C028C8" w:rsidRPr="0043495C">
        <w:rPr>
          <w:rFonts w:ascii="Times New Roman" w:hAnsi="Times New Roman" w:cs="Times New Roman"/>
          <w:sz w:val="24"/>
          <w:szCs w:val="24"/>
        </w:rPr>
        <w:t>о</w:t>
      </w:r>
      <w:r w:rsidRPr="0043495C">
        <w:rPr>
          <w:rFonts w:ascii="Times New Roman" w:hAnsi="Times New Roman" w:cs="Times New Roman"/>
          <w:sz w:val="24"/>
          <w:szCs w:val="24"/>
        </w:rPr>
        <w:t xml:space="preserve">ряева </w:t>
      </w:r>
      <w:r w:rsidR="00C028C8" w:rsidRPr="0043495C">
        <w:rPr>
          <w:rFonts w:ascii="Times New Roman" w:hAnsi="Times New Roman" w:cs="Times New Roman"/>
          <w:sz w:val="24"/>
          <w:szCs w:val="24"/>
        </w:rPr>
        <w:t>М.Э.</w:t>
      </w:r>
      <w:r w:rsidRPr="0043495C">
        <w:rPr>
          <w:rFonts w:ascii="Times New Roman" w:hAnsi="Times New Roman" w:cs="Times New Roman"/>
          <w:sz w:val="24"/>
          <w:szCs w:val="24"/>
        </w:rPr>
        <w:t>/</w:t>
      </w:r>
    </w:p>
    <w:p w:rsidR="00235F44" w:rsidRPr="0043495C" w:rsidRDefault="00FB517C" w:rsidP="00235F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/Сангаджиева О.Б./</w:t>
      </w:r>
    </w:p>
    <w:p w:rsidR="00235F44" w:rsidRPr="0043495C" w:rsidRDefault="00235F44" w:rsidP="00235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F44" w:rsidRPr="0043495C" w:rsidRDefault="00235F44" w:rsidP="00235F44">
      <w:pPr>
        <w:jc w:val="both"/>
        <w:rPr>
          <w:sz w:val="24"/>
          <w:szCs w:val="24"/>
        </w:rPr>
      </w:pPr>
    </w:p>
    <w:p w:rsidR="00235F44" w:rsidRPr="0043495C" w:rsidRDefault="00235F44" w:rsidP="00235F44">
      <w:pPr>
        <w:jc w:val="both"/>
        <w:rPr>
          <w:sz w:val="24"/>
          <w:szCs w:val="24"/>
        </w:rPr>
      </w:pPr>
    </w:p>
    <w:p w:rsidR="00FD23F5" w:rsidRPr="0043495C" w:rsidRDefault="00FD23F5" w:rsidP="00235F44">
      <w:pPr>
        <w:jc w:val="both"/>
        <w:rPr>
          <w:sz w:val="24"/>
          <w:szCs w:val="24"/>
        </w:rPr>
      </w:pPr>
    </w:p>
    <w:p w:rsidR="00FD23F5" w:rsidRPr="0043495C" w:rsidRDefault="00FD23F5" w:rsidP="00235F44">
      <w:pPr>
        <w:jc w:val="both"/>
        <w:rPr>
          <w:sz w:val="24"/>
          <w:szCs w:val="24"/>
        </w:rPr>
      </w:pPr>
    </w:p>
    <w:p w:rsidR="00FD23F5" w:rsidRPr="0043495C" w:rsidRDefault="00FD23F5" w:rsidP="00235F44">
      <w:pPr>
        <w:jc w:val="both"/>
        <w:rPr>
          <w:sz w:val="24"/>
          <w:szCs w:val="24"/>
        </w:rPr>
      </w:pPr>
    </w:p>
    <w:p w:rsidR="00FD23F5" w:rsidRPr="0043495C" w:rsidRDefault="00FD23F5" w:rsidP="00235F44">
      <w:pPr>
        <w:jc w:val="both"/>
        <w:rPr>
          <w:sz w:val="24"/>
          <w:szCs w:val="24"/>
        </w:rPr>
      </w:pPr>
    </w:p>
    <w:p w:rsidR="00FD23F5" w:rsidRPr="0043495C" w:rsidRDefault="00FD23F5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Pr="0043495C" w:rsidRDefault="0043495C" w:rsidP="00235F44">
      <w:pPr>
        <w:jc w:val="both"/>
        <w:rPr>
          <w:sz w:val="24"/>
          <w:szCs w:val="24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FD23F5" w:rsidRDefault="00FD23F5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p w:rsidR="0043495C" w:rsidRDefault="0043495C" w:rsidP="00235F44">
      <w:pPr>
        <w:jc w:val="both"/>
        <w:rPr>
          <w:sz w:val="28"/>
          <w:szCs w:val="28"/>
        </w:rPr>
      </w:pPr>
    </w:p>
    <w:sectPr w:rsidR="0043495C" w:rsidSect="005B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F1C4932"/>
    <w:multiLevelType w:val="hybridMultilevel"/>
    <w:tmpl w:val="FC1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B7878"/>
    <w:multiLevelType w:val="hybridMultilevel"/>
    <w:tmpl w:val="56B00DF6"/>
    <w:lvl w:ilvl="0" w:tplc="194CED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560C"/>
    <w:multiLevelType w:val="hybridMultilevel"/>
    <w:tmpl w:val="0852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A2C50"/>
    <w:multiLevelType w:val="hybridMultilevel"/>
    <w:tmpl w:val="3860288E"/>
    <w:lvl w:ilvl="0" w:tplc="71764B2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B4B4C"/>
    <w:multiLevelType w:val="hybridMultilevel"/>
    <w:tmpl w:val="81B8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E2267"/>
    <w:multiLevelType w:val="hybridMultilevel"/>
    <w:tmpl w:val="8D8E0E28"/>
    <w:lvl w:ilvl="0" w:tplc="D80E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35F44"/>
    <w:rsid w:val="000267FE"/>
    <w:rsid w:val="000613F0"/>
    <w:rsid w:val="0013002F"/>
    <w:rsid w:val="00206E55"/>
    <w:rsid w:val="00235F44"/>
    <w:rsid w:val="002C285B"/>
    <w:rsid w:val="002F7B97"/>
    <w:rsid w:val="0031130F"/>
    <w:rsid w:val="00367697"/>
    <w:rsid w:val="003F26B1"/>
    <w:rsid w:val="00426B0A"/>
    <w:rsid w:val="004328DB"/>
    <w:rsid w:val="0043495C"/>
    <w:rsid w:val="004850F1"/>
    <w:rsid w:val="004C06AD"/>
    <w:rsid w:val="00575AEE"/>
    <w:rsid w:val="005B7825"/>
    <w:rsid w:val="006806E7"/>
    <w:rsid w:val="00705A88"/>
    <w:rsid w:val="007B6A83"/>
    <w:rsid w:val="00816CC2"/>
    <w:rsid w:val="00852823"/>
    <w:rsid w:val="00870F97"/>
    <w:rsid w:val="008A0BFF"/>
    <w:rsid w:val="008C72D1"/>
    <w:rsid w:val="009635F1"/>
    <w:rsid w:val="009B65A1"/>
    <w:rsid w:val="00A01738"/>
    <w:rsid w:val="00A70355"/>
    <w:rsid w:val="00B174F3"/>
    <w:rsid w:val="00B81A16"/>
    <w:rsid w:val="00C028C8"/>
    <w:rsid w:val="00C14C0B"/>
    <w:rsid w:val="00C72943"/>
    <w:rsid w:val="00CD14FF"/>
    <w:rsid w:val="00D3149C"/>
    <w:rsid w:val="00D47AF9"/>
    <w:rsid w:val="00D82F8F"/>
    <w:rsid w:val="00DE4EB1"/>
    <w:rsid w:val="00E27360"/>
    <w:rsid w:val="00E43A33"/>
    <w:rsid w:val="00E9412E"/>
    <w:rsid w:val="00EB7ACF"/>
    <w:rsid w:val="00F52E75"/>
    <w:rsid w:val="00FB517C"/>
    <w:rsid w:val="00FD23F5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5F44"/>
    <w:rPr>
      <w:b/>
      <w:bCs/>
    </w:rPr>
  </w:style>
  <w:style w:type="paragraph" w:customStyle="1" w:styleId="a4">
    <w:name w:val="Содержимое таблицы"/>
    <w:basedOn w:val="a"/>
    <w:rsid w:val="00235F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235F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35F4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23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6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A1ED-E6A6-477E-B376-0486F4CA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2022-01-14T08:33:00Z</cp:lastPrinted>
  <dcterms:created xsi:type="dcterms:W3CDTF">2022-01-10T13:11:00Z</dcterms:created>
  <dcterms:modified xsi:type="dcterms:W3CDTF">2022-01-18T08:28:00Z</dcterms:modified>
</cp:coreProperties>
</file>