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0ECE" w:rsidRDefault="00680ECE" w:rsidP="00680ECE">
      <w:pPr>
        <w:jc w:val="center"/>
        <w:rPr>
          <w:sz w:val="28"/>
          <w:szCs w:val="28"/>
        </w:rPr>
      </w:pPr>
      <w:r w:rsidRPr="00680ECE">
        <w:rPr>
          <w:sz w:val="28"/>
          <w:szCs w:val="28"/>
        </w:rPr>
        <w:t xml:space="preserve">Сисок победителей </w:t>
      </w:r>
      <w:r w:rsidRPr="00680ECE">
        <w:rPr>
          <w:rFonts w:ascii="Times New Roman" w:hAnsi="Times New Roman" w:cs="Times New Roman"/>
          <w:sz w:val="28"/>
          <w:szCs w:val="28"/>
        </w:rPr>
        <w:t>Регионального</w:t>
      </w:r>
      <w:r w:rsidRPr="00680ECE">
        <w:rPr>
          <w:sz w:val="28"/>
          <w:szCs w:val="28"/>
        </w:rPr>
        <w:t xml:space="preserve"> этапа Всероссийского конкурса</w:t>
      </w:r>
    </w:p>
    <w:p w:rsidR="00680ECE" w:rsidRPr="00680ECE" w:rsidRDefault="00680ECE" w:rsidP="00680ECE">
      <w:pPr>
        <w:jc w:val="center"/>
        <w:rPr>
          <w:sz w:val="28"/>
          <w:szCs w:val="28"/>
        </w:rPr>
      </w:pPr>
      <w:r w:rsidRPr="00680ECE">
        <w:rPr>
          <w:sz w:val="28"/>
          <w:szCs w:val="28"/>
        </w:rPr>
        <w:t>«Мастер года»</w:t>
      </w:r>
    </w:p>
    <w:tbl>
      <w:tblPr>
        <w:tblStyle w:val="a3"/>
        <w:tblW w:w="0" w:type="auto"/>
        <w:tblLook w:val="04A0"/>
      </w:tblPr>
      <w:tblGrid>
        <w:gridCol w:w="959"/>
        <w:gridCol w:w="3260"/>
        <w:gridCol w:w="5352"/>
      </w:tblGrid>
      <w:tr w:rsidR="00680ECE" w:rsidRPr="00680ECE" w:rsidTr="00680ECE">
        <w:tc>
          <w:tcPr>
            <w:tcW w:w="959" w:type="dxa"/>
          </w:tcPr>
          <w:p w:rsidR="00680ECE" w:rsidRPr="00680ECE" w:rsidRDefault="00680ECE" w:rsidP="00680ECE">
            <w:pPr>
              <w:jc w:val="center"/>
              <w:rPr>
                <w:sz w:val="28"/>
                <w:szCs w:val="28"/>
              </w:rPr>
            </w:pPr>
            <w:r w:rsidRPr="00680ECE">
              <w:rPr>
                <w:sz w:val="28"/>
                <w:szCs w:val="28"/>
              </w:rPr>
              <w:t>Год</w:t>
            </w:r>
          </w:p>
        </w:tc>
        <w:tc>
          <w:tcPr>
            <w:tcW w:w="3260" w:type="dxa"/>
          </w:tcPr>
          <w:p w:rsidR="00680ECE" w:rsidRPr="00680ECE" w:rsidRDefault="00680ECE" w:rsidP="00680ECE">
            <w:pPr>
              <w:jc w:val="center"/>
              <w:rPr>
                <w:sz w:val="28"/>
                <w:szCs w:val="28"/>
              </w:rPr>
            </w:pPr>
            <w:r w:rsidRPr="00680ECE">
              <w:rPr>
                <w:sz w:val="28"/>
                <w:szCs w:val="28"/>
              </w:rPr>
              <w:t>ФИО</w:t>
            </w:r>
          </w:p>
        </w:tc>
        <w:tc>
          <w:tcPr>
            <w:tcW w:w="5352" w:type="dxa"/>
          </w:tcPr>
          <w:p w:rsidR="00680ECE" w:rsidRPr="00680ECE" w:rsidRDefault="00680ECE" w:rsidP="00680ECE">
            <w:pPr>
              <w:jc w:val="center"/>
              <w:rPr>
                <w:sz w:val="28"/>
                <w:szCs w:val="28"/>
              </w:rPr>
            </w:pPr>
            <w:r w:rsidRPr="00680ECE">
              <w:rPr>
                <w:sz w:val="28"/>
                <w:szCs w:val="28"/>
              </w:rPr>
              <w:t>Место работы</w:t>
            </w:r>
          </w:p>
        </w:tc>
      </w:tr>
      <w:tr w:rsidR="00680ECE" w:rsidRPr="00680ECE" w:rsidTr="00680ECE">
        <w:tc>
          <w:tcPr>
            <w:tcW w:w="959" w:type="dxa"/>
          </w:tcPr>
          <w:p w:rsidR="00680ECE" w:rsidRPr="00680ECE" w:rsidRDefault="00680ECE" w:rsidP="00680ECE">
            <w:pPr>
              <w:jc w:val="center"/>
              <w:rPr>
                <w:sz w:val="28"/>
                <w:szCs w:val="28"/>
              </w:rPr>
            </w:pPr>
            <w:r w:rsidRPr="00680ECE">
              <w:rPr>
                <w:sz w:val="28"/>
                <w:szCs w:val="28"/>
              </w:rPr>
              <w:t>2021</w:t>
            </w:r>
          </w:p>
        </w:tc>
        <w:tc>
          <w:tcPr>
            <w:tcW w:w="3260" w:type="dxa"/>
          </w:tcPr>
          <w:p w:rsidR="00680ECE" w:rsidRPr="00680ECE" w:rsidRDefault="00680ECE" w:rsidP="00680ECE">
            <w:pPr>
              <w:rPr>
                <w:sz w:val="28"/>
                <w:szCs w:val="28"/>
              </w:rPr>
            </w:pPr>
            <w:r w:rsidRPr="00680ECE">
              <w:rPr>
                <w:sz w:val="28"/>
                <w:szCs w:val="28"/>
              </w:rPr>
              <w:t>Андиева Александра Витальевна</w:t>
            </w:r>
          </w:p>
        </w:tc>
        <w:tc>
          <w:tcPr>
            <w:tcW w:w="5352" w:type="dxa"/>
          </w:tcPr>
          <w:p w:rsidR="00680ECE" w:rsidRPr="00680ECE" w:rsidRDefault="00680ECE" w:rsidP="00680ECE">
            <w:pPr>
              <w:rPr>
                <w:sz w:val="28"/>
                <w:szCs w:val="28"/>
              </w:rPr>
            </w:pPr>
            <w:r w:rsidRPr="00680ECE">
              <w:rPr>
                <w:sz w:val="28"/>
                <w:szCs w:val="28"/>
              </w:rPr>
              <w:t>БПОУ РК «Торгово-технологический колледж»</w:t>
            </w:r>
          </w:p>
        </w:tc>
      </w:tr>
      <w:tr w:rsidR="00680ECE" w:rsidRPr="00680ECE" w:rsidTr="00680ECE">
        <w:tc>
          <w:tcPr>
            <w:tcW w:w="959" w:type="dxa"/>
          </w:tcPr>
          <w:p w:rsidR="00680ECE" w:rsidRPr="00680ECE" w:rsidRDefault="00680ECE" w:rsidP="00680ECE">
            <w:pPr>
              <w:jc w:val="center"/>
              <w:rPr>
                <w:sz w:val="28"/>
                <w:szCs w:val="28"/>
              </w:rPr>
            </w:pPr>
            <w:r w:rsidRPr="00680ECE">
              <w:rPr>
                <w:sz w:val="28"/>
                <w:szCs w:val="28"/>
              </w:rPr>
              <w:t>2022</w:t>
            </w:r>
          </w:p>
        </w:tc>
        <w:tc>
          <w:tcPr>
            <w:tcW w:w="3260" w:type="dxa"/>
          </w:tcPr>
          <w:p w:rsidR="00680ECE" w:rsidRPr="00680ECE" w:rsidRDefault="00680ECE" w:rsidP="00680ECE">
            <w:pPr>
              <w:rPr>
                <w:sz w:val="28"/>
                <w:szCs w:val="28"/>
              </w:rPr>
            </w:pPr>
            <w:r w:rsidRPr="00680ECE">
              <w:rPr>
                <w:sz w:val="28"/>
                <w:szCs w:val="28"/>
              </w:rPr>
              <w:t>Зарубина Анна Александровна</w:t>
            </w:r>
          </w:p>
        </w:tc>
        <w:tc>
          <w:tcPr>
            <w:tcW w:w="5352" w:type="dxa"/>
          </w:tcPr>
          <w:p w:rsidR="00680ECE" w:rsidRPr="00680ECE" w:rsidRDefault="00680ECE" w:rsidP="00680ECE">
            <w:pPr>
              <w:rPr>
                <w:sz w:val="28"/>
                <w:szCs w:val="28"/>
              </w:rPr>
            </w:pPr>
            <w:r w:rsidRPr="00680ECE">
              <w:rPr>
                <w:sz w:val="28"/>
                <w:szCs w:val="28"/>
              </w:rPr>
              <w:t>БПОУ РК «Элистинский педагогический колледж им.Х.Б.Канукова»</w:t>
            </w:r>
          </w:p>
        </w:tc>
      </w:tr>
      <w:tr w:rsidR="00680ECE" w:rsidRPr="00680ECE" w:rsidTr="00680ECE">
        <w:tc>
          <w:tcPr>
            <w:tcW w:w="959" w:type="dxa"/>
          </w:tcPr>
          <w:p w:rsidR="00680ECE" w:rsidRPr="00680ECE" w:rsidRDefault="00680ECE" w:rsidP="00680ECE">
            <w:pPr>
              <w:jc w:val="center"/>
              <w:rPr>
                <w:sz w:val="28"/>
                <w:szCs w:val="28"/>
              </w:rPr>
            </w:pPr>
            <w:r w:rsidRPr="00680ECE">
              <w:rPr>
                <w:sz w:val="28"/>
                <w:szCs w:val="28"/>
              </w:rPr>
              <w:t>2023</w:t>
            </w:r>
          </w:p>
        </w:tc>
        <w:tc>
          <w:tcPr>
            <w:tcW w:w="3260" w:type="dxa"/>
          </w:tcPr>
          <w:p w:rsidR="00680ECE" w:rsidRPr="00680ECE" w:rsidRDefault="00680ECE" w:rsidP="00680ECE">
            <w:pPr>
              <w:rPr>
                <w:sz w:val="28"/>
                <w:szCs w:val="28"/>
              </w:rPr>
            </w:pPr>
            <w:r w:rsidRPr="00680ECE">
              <w:rPr>
                <w:sz w:val="28"/>
                <w:szCs w:val="28"/>
              </w:rPr>
              <w:t>Джапов Евгений Викторович</w:t>
            </w:r>
          </w:p>
        </w:tc>
        <w:tc>
          <w:tcPr>
            <w:tcW w:w="5352" w:type="dxa"/>
          </w:tcPr>
          <w:p w:rsidR="00680ECE" w:rsidRPr="00680ECE" w:rsidRDefault="00680ECE" w:rsidP="00680ECE">
            <w:pPr>
              <w:rPr>
                <w:sz w:val="28"/>
                <w:szCs w:val="28"/>
              </w:rPr>
            </w:pPr>
            <w:r w:rsidRPr="00680ECE">
              <w:rPr>
                <w:sz w:val="28"/>
                <w:szCs w:val="28"/>
              </w:rPr>
              <w:t>БПОУ РК «Торгово-технологический колледж»</w:t>
            </w:r>
          </w:p>
        </w:tc>
      </w:tr>
    </w:tbl>
    <w:p w:rsidR="00680ECE" w:rsidRPr="00680ECE" w:rsidRDefault="00680ECE" w:rsidP="00680ECE">
      <w:pPr>
        <w:jc w:val="center"/>
        <w:rPr>
          <w:sz w:val="32"/>
          <w:szCs w:val="32"/>
        </w:rPr>
      </w:pPr>
    </w:p>
    <w:sectPr w:rsidR="00680ECE" w:rsidRPr="00680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80ECE"/>
    <w:rsid w:val="00367FF3"/>
    <w:rsid w:val="00680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2023-05-02T11:05:00Z</dcterms:created>
  <dcterms:modified xsi:type="dcterms:W3CDTF">2023-05-02T11:15:00Z</dcterms:modified>
</cp:coreProperties>
</file>