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32" w:rsidRDefault="007C1332" w:rsidP="007C1332">
      <w:pPr>
        <w:ind w:left="5954"/>
        <w:rPr>
          <w:sz w:val="20"/>
          <w:szCs w:val="20"/>
        </w:rPr>
      </w:pPr>
    </w:p>
    <w:p w:rsidR="007C1332" w:rsidRPr="009D1665" w:rsidRDefault="007C1332" w:rsidP="007C1332">
      <w:pPr>
        <w:ind w:left="5954"/>
        <w:rPr>
          <w:sz w:val="20"/>
          <w:szCs w:val="20"/>
        </w:rPr>
      </w:pPr>
      <w:r w:rsidRPr="009D1665">
        <w:rPr>
          <w:sz w:val="20"/>
          <w:szCs w:val="20"/>
        </w:rPr>
        <w:t>УТВЕРЖДЕНО:</w:t>
      </w:r>
    </w:p>
    <w:p w:rsidR="007C1332" w:rsidRPr="009D1665" w:rsidRDefault="007C1332" w:rsidP="007C1332">
      <w:pPr>
        <w:ind w:left="5954"/>
        <w:rPr>
          <w:sz w:val="20"/>
          <w:szCs w:val="20"/>
        </w:rPr>
      </w:pPr>
      <w:r w:rsidRPr="009D1665">
        <w:rPr>
          <w:sz w:val="20"/>
          <w:szCs w:val="20"/>
        </w:rPr>
        <w:t xml:space="preserve">Приложение №1 </w:t>
      </w:r>
    </w:p>
    <w:p w:rsidR="007C1332" w:rsidRPr="009D1665" w:rsidRDefault="007C1332" w:rsidP="007C1332">
      <w:pPr>
        <w:ind w:left="5954"/>
        <w:rPr>
          <w:sz w:val="20"/>
          <w:szCs w:val="20"/>
        </w:rPr>
      </w:pPr>
      <w:r w:rsidRPr="009D1665">
        <w:rPr>
          <w:sz w:val="20"/>
          <w:szCs w:val="20"/>
        </w:rPr>
        <w:t>приказом БУ ДПО РК «КРИПКРО»</w:t>
      </w:r>
    </w:p>
    <w:p w:rsidR="007C1332" w:rsidRPr="009D1665" w:rsidRDefault="007C1332" w:rsidP="007C1332">
      <w:pPr>
        <w:ind w:left="5954"/>
        <w:rPr>
          <w:sz w:val="20"/>
          <w:szCs w:val="20"/>
        </w:rPr>
      </w:pPr>
      <w:r w:rsidRPr="009D1665">
        <w:rPr>
          <w:sz w:val="20"/>
          <w:szCs w:val="20"/>
        </w:rPr>
        <w:t>от «</w:t>
      </w:r>
      <w:r w:rsidR="00446061">
        <w:rPr>
          <w:i/>
          <w:sz w:val="20"/>
          <w:szCs w:val="20"/>
          <w:u w:val="single"/>
        </w:rPr>
        <w:t>28</w:t>
      </w:r>
      <w:r w:rsidRPr="009D1665">
        <w:rPr>
          <w:sz w:val="20"/>
          <w:szCs w:val="20"/>
        </w:rPr>
        <w:t>» _</w:t>
      </w:r>
      <w:r w:rsidR="00446061">
        <w:rPr>
          <w:i/>
          <w:sz w:val="20"/>
          <w:szCs w:val="20"/>
          <w:u w:val="single"/>
        </w:rPr>
        <w:t>02</w:t>
      </w:r>
      <w:r w:rsidRPr="009D1665">
        <w:rPr>
          <w:sz w:val="20"/>
          <w:szCs w:val="20"/>
          <w:u w:val="single"/>
        </w:rPr>
        <w:t>_</w:t>
      </w:r>
      <w:r w:rsidRPr="009D1665">
        <w:rPr>
          <w:sz w:val="20"/>
          <w:szCs w:val="20"/>
        </w:rPr>
        <w:t>_ 2023 г. №_</w:t>
      </w:r>
      <w:r w:rsidR="00446061">
        <w:rPr>
          <w:i/>
          <w:sz w:val="20"/>
          <w:szCs w:val="20"/>
          <w:u w:val="single"/>
        </w:rPr>
        <w:t>40</w:t>
      </w:r>
      <w:r w:rsidRPr="009D1665">
        <w:rPr>
          <w:sz w:val="20"/>
          <w:szCs w:val="20"/>
        </w:rPr>
        <w:t>_</w:t>
      </w:r>
    </w:p>
    <w:p w:rsidR="007C1332" w:rsidRPr="009D1665" w:rsidRDefault="007C1332" w:rsidP="007C1332">
      <w:pPr>
        <w:ind w:firstLine="709"/>
        <w:jc w:val="right"/>
        <w:rPr>
          <w:sz w:val="16"/>
          <w:szCs w:val="16"/>
        </w:rPr>
      </w:pPr>
    </w:p>
    <w:p w:rsidR="007C1332" w:rsidRPr="009D1665" w:rsidRDefault="007C1332" w:rsidP="007C1332">
      <w:pPr>
        <w:jc w:val="center"/>
        <w:rPr>
          <w:b/>
          <w:bCs/>
        </w:rPr>
      </w:pPr>
      <w:r w:rsidRPr="009D1665">
        <w:rPr>
          <w:b/>
          <w:bCs/>
        </w:rPr>
        <w:t xml:space="preserve">ПОЛОЖЕНИЕ </w:t>
      </w:r>
    </w:p>
    <w:p w:rsidR="007C1332" w:rsidRPr="009D1665" w:rsidRDefault="007C1332" w:rsidP="007C1332">
      <w:pPr>
        <w:jc w:val="center"/>
        <w:rPr>
          <w:b/>
          <w:bCs/>
        </w:rPr>
      </w:pPr>
      <w:r w:rsidRPr="009D1665">
        <w:rPr>
          <w:b/>
          <w:bCs/>
        </w:rPr>
        <w:t xml:space="preserve">о проведении республиканского конкурса </w:t>
      </w:r>
    </w:p>
    <w:p w:rsidR="007C1332" w:rsidRPr="009D1665" w:rsidRDefault="007C1332" w:rsidP="007C1332">
      <w:pPr>
        <w:jc w:val="center"/>
        <w:rPr>
          <w:b/>
          <w:bCs/>
        </w:rPr>
      </w:pPr>
      <w:r w:rsidRPr="009D1665">
        <w:rPr>
          <w:b/>
          <w:bCs/>
        </w:rPr>
        <w:t xml:space="preserve">«ВЕСЕННЕЕ ВДОХНОВЕНИЕ» для тех, кто любит петь, </w:t>
      </w:r>
    </w:p>
    <w:p w:rsidR="007C1332" w:rsidRPr="009D1665" w:rsidRDefault="007C1332" w:rsidP="007C1332">
      <w:pPr>
        <w:jc w:val="center"/>
        <w:rPr>
          <w:b/>
          <w:bCs/>
        </w:rPr>
      </w:pPr>
      <w:r w:rsidRPr="009D1665">
        <w:rPr>
          <w:b/>
          <w:bCs/>
        </w:rPr>
        <w:t xml:space="preserve">танцевать, читать стихи и рисовать </w:t>
      </w:r>
    </w:p>
    <w:p w:rsidR="007C1332" w:rsidRPr="009D1665" w:rsidRDefault="007C1332" w:rsidP="007C1332">
      <w:pPr>
        <w:jc w:val="both"/>
        <w:rPr>
          <w:sz w:val="16"/>
          <w:szCs w:val="16"/>
        </w:rPr>
      </w:pPr>
    </w:p>
    <w:p w:rsidR="007C1332" w:rsidRPr="009D1665" w:rsidRDefault="007C1332" w:rsidP="007C1332">
      <w:pPr>
        <w:ind w:firstLine="709"/>
        <w:jc w:val="both"/>
        <w:rPr>
          <w:sz w:val="16"/>
          <w:szCs w:val="16"/>
        </w:rPr>
      </w:pPr>
    </w:p>
    <w:p w:rsidR="007C1332" w:rsidRPr="009D1665" w:rsidRDefault="007C1332" w:rsidP="007C1332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66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проведения республиканского конкурса «ВЕСЕННЕЕ ВДОХНОВЕНИЕ» для тех, кто любит петь, танцевать, читать стихи и рисовать (далее – Конкурс). 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Конкурс направлен на поддержку и всестороннее развитие талантливых воспитанников, обучающихся, студентов образовательных организаций республики, а также выявление и развитие творческого потенциала педагогических работников, технических работников, представителей родительской общественности ОО Республики Калмыкия.</w:t>
      </w:r>
    </w:p>
    <w:p w:rsidR="007C1332" w:rsidRPr="009D1665" w:rsidRDefault="007C1332" w:rsidP="007C1332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665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Конкурсе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В Конкурсе принимают участие воспитанники, обучающиеся, студенты, педагогические работники, технические работники и представители родительской общественности образовательных организаций республики. Участники подразделяются на следующие возрастные категории:</w:t>
      </w:r>
    </w:p>
    <w:p w:rsidR="007C1332" w:rsidRPr="009D1665" w:rsidRDefault="007C1332" w:rsidP="007C133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воспитанники ДОО;</w:t>
      </w:r>
    </w:p>
    <w:p w:rsidR="007C1332" w:rsidRPr="009D1665" w:rsidRDefault="007C1332" w:rsidP="007C133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665">
        <w:rPr>
          <w:rFonts w:ascii="Times New Roman" w:hAnsi="Times New Roman" w:cs="Times New Roman"/>
          <w:sz w:val="24"/>
          <w:szCs w:val="24"/>
        </w:rPr>
        <w:t>обучающиеся начальной школы;</w:t>
      </w:r>
      <w:proofErr w:type="gramEnd"/>
    </w:p>
    <w:p w:rsidR="007C1332" w:rsidRPr="009D1665" w:rsidRDefault="007C1332" w:rsidP="007C133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665">
        <w:rPr>
          <w:rFonts w:ascii="Times New Roman" w:hAnsi="Times New Roman" w:cs="Times New Roman"/>
          <w:sz w:val="24"/>
          <w:szCs w:val="24"/>
        </w:rPr>
        <w:t>обучающиеся основной и средней школы;</w:t>
      </w:r>
      <w:proofErr w:type="gramEnd"/>
    </w:p>
    <w:p w:rsidR="007C1332" w:rsidRPr="009D1665" w:rsidRDefault="007C1332" w:rsidP="007C133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студенты;</w:t>
      </w:r>
    </w:p>
    <w:p w:rsidR="007C1332" w:rsidRPr="009D1665" w:rsidRDefault="007C1332" w:rsidP="007C133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7C1332" w:rsidRPr="009D1665" w:rsidRDefault="007C1332" w:rsidP="007C133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технические работники;</w:t>
      </w:r>
    </w:p>
    <w:p w:rsidR="007C1332" w:rsidRPr="009D1665" w:rsidRDefault="007C1332" w:rsidP="007C1332">
      <w:pPr>
        <w:pStyle w:val="a5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общественности.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Конкурс проводится по четырем номинациям:</w:t>
      </w:r>
    </w:p>
    <w:p w:rsidR="007C1332" w:rsidRPr="009D1665" w:rsidRDefault="007C1332" w:rsidP="007C1332">
      <w:pPr>
        <w:pStyle w:val="a5"/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«Весенняя песня»;</w:t>
      </w:r>
    </w:p>
    <w:p w:rsidR="007C1332" w:rsidRPr="009D1665" w:rsidRDefault="007C1332" w:rsidP="007C1332">
      <w:pPr>
        <w:pStyle w:val="a5"/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«Весенний танец»;</w:t>
      </w:r>
    </w:p>
    <w:p w:rsidR="007C1332" w:rsidRPr="009D1665" w:rsidRDefault="007C1332" w:rsidP="007C1332">
      <w:pPr>
        <w:pStyle w:val="a5"/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«Стихотворение о Любви и Весне»;</w:t>
      </w:r>
    </w:p>
    <w:p w:rsidR="007C1332" w:rsidRPr="009D1665" w:rsidRDefault="007C1332" w:rsidP="007C1332">
      <w:pPr>
        <w:pStyle w:val="a5"/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«Рисунок о Любви и Весне».</w:t>
      </w:r>
    </w:p>
    <w:p w:rsidR="007C1332" w:rsidRPr="009D1665" w:rsidRDefault="007C1332" w:rsidP="007C1332">
      <w:pPr>
        <w:pStyle w:val="a5"/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1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</w:t>
      </w:r>
      <w:r w:rsidRPr="009D1665">
        <w:rPr>
          <w:rFonts w:ascii="Times New Roman" w:hAnsi="Times New Roman" w:cs="Times New Roman"/>
          <w:b/>
          <w:sz w:val="24"/>
          <w:szCs w:val="24"/>
        </w:rPr>
        <w:t>: все конкурсные работы записываются (танец, песня, стихотворение), фотографируются (рисунок) и помещаются в облачное хранилище.</w:t>
      </w:r>
      <w:proofErr w:type="gramEnd"/>
      <w:r w:rsidRPr="009D1665">
        <w:rPr>
          <w:rFonts w:ascii="Times New Roman" w:hAnsi="Times New Roman" w:cs="Times New Roman"/>
          <w:b/>
          <w:sz w:val="24"/>
          <w:szCs w:val="24"/>
        </w:rPr>
        <w:t xml:space="preserve"> В Заявке необходимо указать ссылку на облачное хранилище. </w:t>
      </w:r>
      <w:r w:rsidRPr="0090042D">
        <w:rPr>
          <w:rFonts w:ascii="Times New Roman" w:hAnsi="Times New Roman" w:cs="Times New Roman"/>
          <w:b/>
          <w:sz w:val="24"/>
          <w:szCs w:val="24"/>
        </w:rPr>
        <w:t>Доступ к ссылке необходимо определить на срок с 01 марта до 15 мая 2023 г.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Требования к конкурсным работам:</w:t>
      </w:r>
    </w:p>
    <w:p w:rsidR="007C1332" w:rsidRPr="009D1665" w:rsidRDefault="007C1332" w:rsidP="007C1332">
      <w:pPr>
        <w:pStyle w:val="a5"/>
        <w:numPr>
          <w:ilvl w:val="1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i/>
          <w:iCs/>
          <w:sz w:val="24"/>
          <w:szCs w:val="24"/>
        </w:rPr>
        <w:t>песня</w:t>
      </w:r>
      <w:r w:rsidRPr="009D1665">
        <w:rPr>
          <w:rFonts w:ascii="Times New Roman" w:hAnsi="Times New Roman" w:cs="Times New Roman"/>
          <w:sz w:val="24"/>
          <w:szCs w:val="24"/>
        </w:rPr>
        <w:t>: может исполняться на любом языке, в любом исполнении – сольном или групповом; исполнение песни в соответствии с критериями Конкурса записывается на видео;</w:t>
      </w:r>
    </w:p>
    <w:p w:rsidR="007C1332" w:rsidRPr="009D1665" w:rsidRDefault="007C1332" w:rsidP="007C1332">
      <w:pPr>
        <w:pStyle w:val="a5"/>
        <w:numPr>
          <w:ilvl w:val="1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i/>
          <w:iCs/>
          <w:sz w:val="24"/>
          <w:szCs w:val="24"/>
        </w:rPr>
        <w:t>танец</w:t>
      </w:r>
      <w:r w:rsidRPr="009D1665">
        <w:rPr>
          <w:rFonts w:ascii="Times New Roman" w:hAnsi="Times New Roman" w:cs="Times New Roman"/>
          <w:sz w:val="24"/>
          <w:szCs w:val="24"/>
        </w:rPr>
        <w:t>: сюжет, мелодия, костюмы танцевальной композиции – по выбору авторов; исполнение танца в соответствии с критериями Конкурса записывается на видео;</w:t>
      </w:r>
    </w:p>
    <w:p w:rsidR="007C1332" w:rsidRPr="009D1665" w:rsidRDefault="007C1332" w:rsidP="007C1332">
      <w:pPr>
        <w:pStyle w:val="a5"/>
        <w:numPr>
          <w:ilvl w:val="1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i/>
          <w:iCs/>
          <w:sz w:val="24"/>
          <w:szCs w:val="24"/>
        </w:rPr>
        <w:t>стихотворение</w:t>
      </w:r>
      <w:r w:rsidRPr="009D1665">
        <w:rPr>
          <w:rFonts w:ascii="Times New Roman" w:hAnsi="Times New Roman" w:cs="Times New Roman"/>
          <w:sz w:val="24"/>
          <w:szCs w:val="24"/>
        </w:rPr>
        <w:t>: на любом языке, любого автора; исполнение стихотворения в соответствии с критериями Конкурса записывается на видео;</w:t>
      </w:r>
    </w:p>
    <w:p w:rsidR="007C1332" w:rsidRPr="009D1665" w:rsidRDefault="007C1332" w:rsidP="007C133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i/>
          <w:iCs/>
          <w:sz w:val="24"/>
          <w:szCs w:val="24"/>
        </w:rPr>
        <w:t>- рисунок</w:t>
      </w:r>
      <w:r w:rsidRPr="009D1665">
        <w:rPr>
          <w:rFonts w:ascii="Times New Roman" w:hAnsi="Times New Roman" w:cs="Times New Roman"/>
          <w:sz w:val="24"/>
          <w:szCs w:val="24"/>
        </w:rPr>
        <w:t xml:space="preserve">: сюжет и техника исполнения – по выбору автора; законченный рисунок качественно фотографируется.  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  <w:tab w:val="left" w:pos="9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 xml:space="preserve">На Конкурс не принимаются работы, ранее участвовавшие в Конкурсах БУ ДПО РК «КРИПКРО». 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  <w:tab w:val="left" w:pos="9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 xml:space="preserve">Для участия в Конкурсе предоставляется электронная заявка по ссылке </w:t>
      </w:r>
      <w:hyperlink r:id="rId5" w:history="1">
        <w:r w:rsidRPr="009D1665">
          <w:rPr>
            <w:rStyle w:val="a3"/>
            <w:rFonts w:ascii="Times New Roman" w:hAnsi="Times New Roman"/>
            <w:sz w:val="24"/>
            <w:szCs w:val="24"/>
          </w:rPr>
          <w:t>https://forms.yandex.ru/u/63f230015056907ab0b08826/</w:t>
        </w:r>
      </w:hyperlink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lastRenderedPageBreak/>
        <w:t xml:space="preserve">Направляя работы для участия в Конкурсе, участник тем самым дает безоговорочное согласие организаторам Конкурса на право хранения, обработки и публикации материалов. </w:t>
      </w:r>
    </w:p>
    <w:p w:rsidR="007C1332" w:rsidRPr="0090042D" w:rsidRDefault="007C1332" w:rsidP="007C1332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42D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</w:t>
      </w:r>
    </w:p>
    <w:p w:rsidR="007C1332" w:rsidRPr="0090042D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042D">
        <w:rPr>
          <w:rFonts w:ascii="Times New Roman" w:hAnsi="Times New Roman" w:cs="Times New Roman"/>
          <w:sz w:val="24"/>
          <w:szCs w:val="24"/>
        </w:rPr>
        <w:t xml:space="preserve">Конкурс проводится с 01 </w:t>
      </w:r>
      <w:r w:rsidR="0074295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90042D">
        <w:rPr>
          <w:rFonts w:ascii="Times New Roman" w:hAnsi="Times New Roman" w:cs="Times New Roman"/>
          <w:sz w:val="24"/>
          <w:szCs w:val="24"/>
        </w:rPr>
        <w:t>по 15 мая 2023 года:</w:t>
      </w:r>
    </w:p>
    <w:p w:rsidR="007C1332" w:rsidRPr="0090042D" w:rsidRDefault="007C1332" w:rsidP="007C133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 xml:space="preserve">- с 01 марта по </w:t>
      </w:r>
      <w:r w:rsidR="00577716">
        <w:rPr>
          <w:rFonts w:ascii="Times New Roman" w:hAnsi="Times New Roman" w:cs="Times New Roman"/>
          <w:b/>
          <w:sz w:val="24"/>
          <w:szCs w:val="24"/>
        </w:rPr>
        <w:t>09</w:t>
      </w:r>
      <w:r w:rsidRPr="00900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716">
        <w:rPr>
          <w:rFonts w:ascii="Times New Roman" w:hAnsi="Times New Roman" w:cs="Times New Roman"/>
          <w:b/>
          <w:sz w:val="24"/>
          <w:szCs w:val="24"/>
        </w:rPr>
        <w:t>апреля</w:t>
      </w:r>
      <w:r w:rsidRPr="0090042D">
        <w:rPr>
          <w:rFonts w:ascii="Times New Roman" w:hAnsi="Times New Roman" w:cs="Times New Roman"/>
          <w:b/>
          <w:sz w:val="24"/>
          <w:szCs w:val="24"/>
        </w:rPr>
        <w:t xml:space="preserve"> 2023 года включительно - прием заявок и предоставление материалов на конкурс;</w:t>
      </w:r>
    </w:p>
    <w:p w:rsidR="007C1332" w:rsidRPr="0090042D" w:rsidRDefault="007C1332" w:rsidP="007C133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042D">
        <w:rPr>
          <w:rFonts w:ascii="Times New Roman" w:hAnsi="Times New Roman" w:cs="Times New Roman"/>
          <w:sz w:val="24"/>
          <w:szCs w:val="24"/>
        </w:rPr>
        <w:t xml:space="preserve">- с </w:t>
      </w:r>
      <w:r w:rsidR="00577716">
        <w:rPr>
          <w:rFonts w:ascii="Times New Roman" w:hAnsi="Times New Roman" w:cs="Times New Roman"/>
          <w:sz w:val="24"/>
          <w:szCs w:val="24"/>
        </w:rPr>
        <w:t>10</w:t>
      </w:r>
      <w:r w:rsidRPr="0090042D">
        <w:rPr>
          <w:rFonts w:ascii="Times New Roman" w:hAnsi="Times New Roman" w:cs="Times New Roman"/>
          <w:sz w:val="24"/>
          <w:szCs w:val="24"/>
        </w:rPr>
        <w:t xml:space="preserve"> апреля по 28 апреля 2023 года – работа оргкомитета по оцениванию материалов,  определению победителей конкурса, итоговый протокол. </w:t>
      </w:r>
    </w:p>
    <w:p w:rsidR="007C1332" w:rsidRPr="0090042D" w:rsidRDefault="007C1332" w:rsidP="007C133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042D">
        <w:rPr>
          <w:rFonts w:ascii="Times New Roman" w:hAnsi="Times New Roman" w:cs="Times New Roman"/>
          <w:sz w:val="24"/>
          <w:szCs w:val="24"/>
        </w:rPr>
        <w:t>- с 29 апреля по 15 мая 2023 года – подготовка и рассылка электронных дипломов, сертификатов участникам и победителей.</w:t>
      </w:r>
    </w:p>
    <w:p w:rsidR="007C1332" w:rsidRPr="009D1665" w:rsidRDefault="007C1332" w:rsidP="007C1332">
      <w:pPr>
        <w:pStyle w:val="a5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0042D">
        <w:rPr>
          <w:rFonts w:ascii="Times New Roman" w:hAnsi="Times New Roman" w:cs="Times New Roman"/>
          <w:color w:val="000000"/>
          <w:sz w:val="24"/>
          <w:szCs w:val="24"/>
        </w:rPr>
        <w:t xml:space="preserve">По организационным и другим вопросам обращаться </w:t>
      </w:r>
      <w:proofErr w:type="gramStart"/>
      <w:r w:rsidRPr="0090042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0042D">
        <w:rPr>
          <w:rFonts w:ascii="Times New Roman" w:hAnsi="Times New Roman" w:cs="Times New Roman"/>
          <w:color w:val="000000"/>
          <w:sz w:val="24"/>
          <w:szCs w:val="24"/>
        </w:rPr>
        <w:t xml:space="preserve"> тел: </w:t>
      </w:r>
      <w:r w:rsidRPr="0090042D">
        <w:rPr>
          <w:rFonts w:ascii="Times New Roman" w:hAnsi="Times New Roman" w:cs="Times New Roman"/>
          <w:sz w:val="24"/>
          <w:szCs w:val="24"/>
        </w:rPr>
        <w:t>8-917-683-00-53 (</w:t>
      </w:r>
      <w:proofErr w:type="spellStart"/>
      <w:r w:rsidRPr="0090042D">
        <w:rPr>
          <w:rFonts w:ascii="Times New Roman" w:hAnsi="Times New Roman" w:cs="Times New Roman"/>
          <w:sz w:val="24"/>
          <w:szCs w:val="24"/>
        </w:rPr>
        <w:t>Саглара</w:t>
      </w:r>
      <w:proofErr w:type="spellEnd"/>
      <w:r w:rsidRPr="0090042D">
        <w:rPr>
          <w:rFonts w:ascii="Times New Roman" w:hAnsi="Times New Roman" w:cs="Times New Roman"/>
          <w:sz w:val="24"/>
          <w:szCs w:val="24"/>
        </w:rPr>
        <w:t xml:space="preserve"> Владимировна Б.).</w:t>
      </w:r>
    </w:p>
    <w:p w:rsidR="007C1332" w:rsidRPr="009D1665" w:rsidRDefault="007C1332" w:rsidP="007C1332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665">
        <w:rPr>
          <w:rFonts w:ascii="Times New Roman" w:hAnsi="Times New Roman" w:cs="Times New Roman"/>
          <w:b/>
          <w:bCs/>
          <w:sz w:val="24"/>
          <w:szCs w:val="24"/>
        </w:rPr>
        <w:t>Критерии Конкурса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  <w:tab w:val="left" w:pos="567"/>
        </w:tabs>
        <w:spacing w:after="0" w:line="240" w:lineRule="auto"/>
        <w:ind w:left="502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Основные критерии оценки работ:</w:t>
      </w:r>
    </w:p>
    <w:p w:rsidR="007C1332" w:rsidRPr="009D1665" w:rsidRDefault="007C1332" w:rsidP="007C1332">
      <w:pPr>
        <w:tabs>
          <w:tab w:val="left" w:pos="1080"/>
        </w:tabs>
        <w:ind w:firstLine="720"/>
        <w:jc w:val="both"/>
      </w:pPr>
      <w:r w:rsidRPr="009D1665">
        <w:t xml:space="preserve">4.1.1. Критерии оценки </w:t>
      </w:r>
      <w:r w:rsidRPr="009D1665">
        <w:rPr>
          <w:i/>
          <w:iCs/>
        </w:rPr>
        <w:t>песни</w:t>
      </w:r>
      <w:r w:rsidRPr="009D1665">
        <w:t xml:space="preserve">: </w:t>
      </w:r>
    </w:p>
    <w:p w:rsidR="007C1332" w:rsidRPr="009D1665" w:rsidRDefault="007C1332" w:rsidP="007C1332">
      <w:pPr>
        <w:numPr>
          <w:ilvl w:val="0"/>
          <w:numId w:val="4"/>
        </w:numPr>
        <w:tabs>
          <w:tab w:val="left" w:pos="1080"/>
        </w:tabs>
        <w:suppressAutoHyphens/>
        <w:ind w:left="1418" w:hanging="158"/>
        <w:jc w:val="both"/>
      </w:pPr>
      <w:r w:rsidRPr="009D1665">
        <w:t>соответствие весенней тематике;</w:t>
      </w:r>
    </w:p>
    <w:p w:rsidR="007C1332" w:rsidRPr="009D1665" w:rsidRDefault="007C1332" w:rsidP="007C1332">
      <w:pPr>
        <w:numPr>
          <w:ilvl w:val="0"/>
          <w:numId w:val="4"/>
        </w:numPr>
        <w:tabs>
          <w:tab w:val="left" w:pos="1080"/>
        </w:tabs>
        <w:suppressAutoHyphens/>
        <w:ind w:left="1620"/>
        <w:jc w:val="both"/>
      </w:pPr>
      <w:r w:rsidRPr="009D1665">
        <w:t xml:space="preserve">вокальные данные (диапазон, уровень сложности, оригинальность); </w:t>
      </w:r>
    </w:p>
    <w:p w:rsidR="007C1332" w:rsidRPr="009D1665" w:rsidRDefault="007C1332" w:rsidP="007C1332">
      <w:pPr>
        <w:numPr>
          <w:ilvl w:val="0"/>
          <w:numId w:val="4"/>
        </w:numPr>
        <w:tabs>
          <w:tab w:val="left" w:pos="1080"/>
        </w:tabs>
        <w:suppressAutoHyphens/>
        <w:ind w:left="1620"/>
        <w:jc w:val="both"/>
      </w:pPr>
      <w:r w:rsidRPr="009D1665">
        <w:t>артистизм (умение преподнести исполняемое произведение);</w:t>
      </w:r>
    </w:p>
    <w:p w:rsidR="007C1332" w:rsidRPr="009D1665" w:rsidRDefault="007C1332" w:rsidP="007C1332">
      <w:pPr>
        <w:numPr>
          <w:ilvl w:val="0"/>
          <w:numId w:val="4"/>
        </w:numPr>
        <w:tabs>
          <w:tab w:val="left" w:pos="1080"/>
        </w:tabs>
        <w:suppressAutoHyphens/>
        <w:ind w:left="1620"/>
        <w:jc w:val="both"/>
      </w:pPr>
      <w:r w:rsidRPr="009D1665">
        <w:t xml:space="preserve">имидж (самовыражение, костюм, реквизит, макияж, </w:t>
      </w:r>
      <w:proofErr w:type="spellStart"/>
      <w:r w:rsidRPr="009D1665">
        <w:t>подтанцовка</w:t>
      </w:r>
      <w:proofErr w:type="spellEnd"/>
      <w:r w:rsidRPr="009D1665">
        <w:t xml:space="preserve">); </w:t>
      </w:r>
    </w:p>
    <w:p w:rsidR="007C1332" w:rsidRPr="009D1665" w:rsidRDefault="007C1332" w:rsidP="007C1332">
      <w:pPr>
        <w:numPr>
          <w:ilvl w:val="0"/>
          <w:numId w:val="4"/>
        </w:numPr>
        <w:tabs>
          <w:tab w:val="left" w:pos="1080"/>
        </w:tabs>
        <w:suppressAutoHyphens/>
        <w:ind w:left="1620"/>
        <w:jc w:val="both"/>
      </w:pPr>
      <w:r w:rsidRPr="009D1665">
        <w:t>сценическая культура певц</w:t>
      </w:r>
      <w:proofErr w:type="gramStart"/>
      <w:r w:rsidRPr="009D1665">
        <w:t>а(</w:t>
      </w:r>
      <w:proofErr w:type="spellStart"/>
      <w:proofErr w:type="gramEnd"/>
      <w:r w:rsidRPr="009D1665">
        <w:t>ов</w:t>
      </w:r>
      <w:proofErr w:type="spellEnd"/>
      <w:r w:rsidRPr="009D1665">
        <w:t>).</w:t>
      </w:r>
    </w:p>
    <w:p w:rsidR="007C1332" w:rsidRPr="009D1665" w:rsidRDefault="007C1332" w:rsidP="007C1332">
      <w:pPr>
        <w:numPr>
          <w:ilvl w:val="2"/>
          <w:numId w:val="5"/>
        </w:numPr>
        <w:tabs>
          <w:tab w:val="left" w:pos="1080"/>
          <w:tab w:val="left" w:pos="1260"/>
        </w:tabs>
        <w:suppressAutoHyphens/>
        <w:jc w:val="both"/>
      </w:pPr>
      <w:r w:rsidRPr="009D1665">
        <w:t xml:space="preserve">Критерии оценки </w:t>
      </w:r>
      <w:r w:rsidRPr="009D1665">
        <w:rPr>
          <w:i/>
          <w:iCs/>
        </w:rPr>
        <w:t>танца</w:t>
      </w:r>
      <w:r w:rsidRPr="009D1665">
        <w:t>:</w:t>
      </w:r>
    </w:p>
    <w:p w:rsidR="007C1332" w:rsidRPr="009D1665" w:rsidRDefault="007C1332" w:rsidP="007C1332">
      <w:pPr>
        <w:numPr>
          <w:ilvl w:val="1"/>
          <w:numId w:val="10"/>
        </w:numPr>
        <w:tabs>
          <w:tab w:val="clear" w:pos="2149"/>
          <w:tab w:val="left" w:pos="1080"/>
          <w:tab w:val="num" w:pos="1418"/>
        </w:tabs>
        <w:suppressAutoHyphens/>
        <w:ind w:left="1418" w:hanging="142"/>
        <w:jc w:val="both"/>
      </w:pPr>
      <w:r w:rsidRPr="009D1665">
        <w:t>соответствие весенней тематике;</w:t>
      </w:r>
    </w:p>
    <w:p w:rsidR="007C1332" w:rsidRPr="009D1665" w:rsidRDefault="007C1332" w:rsidP="007C1332">
      <w:pPr>
        <w:numPr>
          <w:ilvl w:val="0"/>
          <w:numId w:val="9"/>
        </w:numPr>
        <w:tabs>
          <w:tab w:val="left" w:pos="1080"/>
          <w:tab w:val="left" w:pos="1260"/>
        </w:tabs>
        <w:suppressAutoHyphens/>
        <w:ind w:left="1418" w:hanging="142"/>
        <w:jc w:val="both"/>
      </w:pPr>
      <w:r w:rsidRPr="009D1665">
        <w:t>артистизм исполнения;</w:t>
      </w:r>
    </w:p>
    <w:p w:rsidR="007C1332" w:rsidRPr="009D1665" w:rsidRDefault="007C1332" w:rsidP="007C1332">
      <w:pPr>
        <w:numPr>
          <w:ilvl w:val="0"/>
          <w:numId w:val="9"/>
        </w:numPr>
        <w:tabs>
          <w:tab w:val="left" w:pos="1080"/>
          <w:tab w:val="left" w:pos="1260"/>
        </w:tabs>
        <w:suppressAutoHyphens/>
        <w:ind w:left="1418" w:hanging="142"/>
        <w:jc w:val="both"/>
      </w:pPr>
      <w:r w:rsidRPr="009D1665">
        <w:t>композиционное построение танца;</w:t>
      </w:r>
    </w:p>
    <w:p w:rsidR="007C1332" w:rsidRPr="009D1665" w:rsidRDefault="007C1332" w:rsidP="007C1332">
      <w:pPr>
        <w:numPr>
          <w:ilvl w:val="0"/>
          <w:numId w:val="9"/>
        </w:numPr>
        <w:tabs>
          <w:tab w:val="left" w:pos="1080"/>
          <w:tab w:val="left" w:pos="1260"/>
        </w:tabs>
        <w:suppressAutoHyphens/>
        <w:ind w:left="1418" w:hanging="142"/>
        <w:jc w:val="both"/>
      </w:pPr>
      <w:r w:rsidRPr="009D1665">
        <w:t>создание образа через костюм;</w:t>
      </w:r>
    </w:p>
    <w:p w:rsidR="007C1332" w:rsidRPr="009D1665" w:rsidRDefault="007C1332" w:rsidP="007C1332">
      <w:pPr>
        <w:numPr>
          <w:ilvl w:val="0"/>
          <w:numId w:val="9"/>
        </w:numPr>
        <w:tabs>
          <w:tab w:val="left" w:pos="1080"/>
          <w:tab w:val="left" w:pos="1260"/>
        </w:tabs>
        <w:suppressAutoHyphens/>
        <w:ind w:left="1418" w:hanging="142"/>
        <w:jc w:val="both"/>
      </w:pPr>
      <w:r w:rsidRPr="009D1665">
        <w:t>сценическая культура танцор</w:t>
      </w:r>
      <w:proofErr w:type="gramStart"/>
      <w:r w:rsidRPr="009D1665">
        <w:t>а(</w:t>
      </w:r>
      <w:proofErr w:type="spellStart"/>
      <w:proofErr w:type="gramEnd"/>
      <w:r w:rsidRPr="009D1665">
        <w:t>ов</w:t>
      </w:r>
      <w:proofErr w:type="spellEnd"/>
      <w:r w:rsidRPr="009D1665">
        <w:t>).</w:t>
      </w:r>
    </w:p>
    <w:p w:rsidR="007C1332" w:rsidRPr="009D1665" w:rsidRDefault="007C1332" w:rsidP="007C1332">
      <w:pPr>
        <w:numPr>
          <w:ilvl w:val="2"/>
          <w:numId w:val="5"/>
        </w:numPr>
        <w:tabs>
          <w:tab w:val="left" w:pos="1080"/>
          <w:tab w:val="left" w:pos="1260"/>
        </w:tabs>
        <w:suppressAutoHyphens/>
        <w:jc w:val="both"/>
      </w:pPr>
      <w:r w:rsidRPr="009D1665">
        <w:t xml:space="preserve">Критерии оценки </w:t>
      </w:r>
      <w:r w:rsidRPr="009D1665">
        <w:rPr>
          <w:i/>
          <w:iCs/>
        </w:rPr>
        <w:t>стихотворения</w:t>
      </w:r>
      <w:r w:rsidRPr="009D1665">
        <w:t>:</w:t>
      </w:r>
    </w:p>
    <w:p w:rsidR="007C1332" w:rsidRPr="009D1665" w:rsidRDefault="007C1332" w:rsidP="007C1332">
      <w:pPr>
        <w:numPr>
          <w:ilvl w:val="1"/>
          <w:numId w:val="4"/>
        </w:numPr>
        <w:tabs>
          <w:tab w:val="left" w:pos="1080"/>
        </w:tabs>
        <w:suppressAutoHyphens/>
        <w:ind w:hanging="180"/>
        <w:jc w:val="both"/>
      </w:pPr>
      <w:r w:rsidRPr="009D1665">
        <w:t>соответствие весенней тематике;</w:t>
      </w:r>
    </w:p>
    <w:p w:rsidR="007C1332" w:rsidRPr="009D1665" w:rsidRDefault="007C1332" w:rsidP="007C1332">
      <w:pPr>
        <w:numPr>
          <w:ilvl w:val="1"/>
          <w:numId w:val="4"/>
        </w:numPr>
        <w:tabs>
          <w:tab w:val="left" w:pos="1080"/>
        </w:tabs>
        <w:suppressAutoHyphens/>
        <w:ind w:hanging="180"/>
        <w:jc w:val="both"/>
      </w:pPr>
      <w:r w:rsidRPr="009D1665">
        <w:t>выразительность дикции, четкое произношение звуков;</w:t>
      </w:r>
    </w:p>
    <w:p w:rsidR="007C1332" w:rsidRPr="009D1665" w:rsidRDefault="007C1332" w:rsidP="007C1332">
      <w:pPr>
        <w:numPr>
          <w:ilvl w:val="1"/>
          <w:numId w:val="4"/>
        </w:numPr>
        <w:tabs>
          <w:tab w:val="left" w:pos="1080"/>
        </w:tabs>
        <w:suppressAutoHyphens/>
        <w:ind w:hanging="180"/>
        <w:jc w:val="both"/>
      </w:pPr>
      <w:r w:rsidRPr="009D1665">
        <w:t>оригинальность исполнения, искусство перевоплощения;</w:t>
      </w:r>
    </w:p>
    <w:p w:rsidR="007C1332" w:rsidRPr="009D1665" w:rsidRDefault="007C1332" w:rsidP="007C1332">
      <w:pPr>
        <w:numPr>
          <w:ilvl w:val="1"/>
          <w:numId w:val="4"/>
        </w:numPr>
        <w:tabs>
          <w:tab w:val="left" w:pos="1080"/>
        </w:tabs>
        <w:suppressAutoHyphens/>
        <w:ind w:hanging="180"/>
        <w:jc w:val="both"/>
      </w:pPr>
      <w:r w:rsidRPr="009D1665">
        <w:t>способность оказывать эстетическое, эмоциональное воздействие на слушателей;</w:t>
      </w:r>
    </w:p>
    <w:p w:rsidR="007C1332" w:rsidRPr="009D1665" w:rsidRDefault="007C1332" w:rsidP="007C1332">
      <w:pPr>
        <w:numPr>
          <w:ilvl w:val="1"/>
          <w:numId w:val="4"/>
        </w:numPr>
        <w:tabs>
          <w:tab w:val="left" w:pos="1080"/>
        </w:tabs>
        <w:suppressAutoHyphens/>
        <w:ind w:hanging="180"/>
        <w:jc w:val="both"/>
      </w:pPr>
      <w:r w:rsidRPr="009D1665">
        <w:t>сценическая культура чтеца.</w:t>
      </w:r>
    </w:p>
    <w:p w:rsidR="007C1332" w:rsidRPr="009D1665" w:rsidRDefault="007C1332" w:rsidP="007C1332">
      <w:pPr>
        <w:tabs>
          <w:tab w:val="left" w:pos="1080"/>
        </w:tabs>
        <w:ind w:firstLine="720"/>
        <w:jc w:val="both"/>
      </w:pPr>
      <w:r w:rsidRPr="009D1665">
        <w:t xml:space="preserve">4.1.4. Критерии оценки </w:t>
      </w:r>
      <w:r w:rsidRPr="009D1665">
        <w:rPr>
          <w:i/>
          <w:iCs/>
        </w:rPr>
        <w:t>рисунка</w:t>
      </w:r>
      <w:r w:rsidRPr="009D1665">
        <w:t>:</w:t>
      </w:r>
    </w:p>
    <w:p w:rsidR="007C1332" w:rsidRPr="009D1665" w:rsidRDefault="007C1332" w:rsidP="007C1332">
      <w:pPr>
        <w:numPr>
          <w:ilvl w:val="0"/>
          <w:numId w:val="8"/>
        </w:numPr>
        <w:tabs>
          <w:tab w:val="left" w:pos="1080"/>
          <w:tab w:val="num" w:pos="1418"/>
        </w:tabs>
        <w:suppressAutoHyphens/>
        <w:ind w:left="1418" w:hanging="142"/>
        <w:jc w:val="both"/>
      </w:pPr>
      <w:r w:rsidRPr="009D1665">
        <w:t>соответствие весенней тематике;</w:t>
      </w:r>
    </w:p>
    <w:p w:rsidR="007C1332" w:rsidRPr="009D1665" w:rsidRDefault="007C1332" w:rsidP="007C1332">
      <w:pPr>
        <w:numPr>
          <w:ilvl w:val="0"/>
          <w:numId w:val="8"/>
        </w:numPr>
        <w:tabs>
          <w:tab w:val="left" w:pos="1080"/>
          <w:tab w:val="num" w:pos="1418"/>
        </w:tabs>
        <w:suppressAutoHyphens/>
        <w:ind w:left="1418" w:hanging="142"/>
        <w:jc w:val="both"/>
      </w:pPr>
      <w:r w:rsidRPr="009D1665">
        <w:t>художественное качество работы;</w:t>
      </w:r>
    </w:p>
    <w:p w:rsidR="007C1332" w:rsidRPr="009D1665" w:rsidRDefault="007C1332" w:rsidP="007C1332">
      <w:pPr>
        <w:numPr>
          <w:ilvl w:val="0"/>
          <w:numId w:val="8"/>
        </w:numPr>
        <w:tabs>
          <w:tab w:val="left" w:pos="1080"/>
          <w:tab w:val="num" w:pos="1418"/>
        </w:tabs>
        <w:suppressAutoHyphens/>
        <w:ind w:left="1418" w:hanging="142"/>
        <w:jc w:val="both"/>
      </w:pPr>
      <w:r w:rsidRPr="009D1665">
        <w:t>художественная выразительность сюжета.</w:t>
      </w:r>
    </w:p>
    <w:p w:rsidR="007C1332" w:rsidRPr="009D1665" w:rsidRDefault="007C1332" w:rsidP="007C1332">
      <w:pPr>
        <w:numPr>
          <w:ilvl w:val="0"/>
          <w:numId w:val="8"/>
        </w:numPr>
        <w:tabs>
          <w:tab w:val="left" w:pos="1080"/>
          <w:tab w:val="num" w:pos="1418"/>
        </w:tabs>
        <w:suppressAutoHyphens/>
        <w:ind w:left="1418" w:hanging="142"/>
        <w:jc w:val="both"/>
      </w:pPr>
      <w:r w:rsidRPr="009D1665">
        <w:t>авторский подход к композиционному решению;</w:t>
      </w:r>
    </w:p>
    <w:p w:rsidR="007C1332" w:rsidRPr="009D1665" w:rsidRDefault="007C1332" w:rsidP="007C1332">
      <w:pPr>
        <w:numPr>
          <w:ilvl w:val="0"/>
          <w:numId w:val="8"/>
        </w:numPr>
        <w:tabs>
          <w:tab w:val="left" w:pos="1080"/>
          <w:tab w:val="num" w:pos="1418"/>
        </w:tabs>
        <w:suppressAutoHyphens/>
        <w:ind w:left="1418" w:hanging="142"/>
        <w:jc w:val="both"/>
      </w:pPr>
      <w:r w:rsidRPr="009D1665">
        <w:t>новизна композиционного решения.</w:t>
      </w:r>
    </w:p>
    <w:p w:rsidR="007C1332" w:rsidRPr="009D1665" w:rsidRDefault="007C1332" w:rsidP="007C1332">
      <w:pPr>
        <w:tabs>
          <w:tab w:val="left" w:pos="567"/>
        </w:tabs>
        <w:ind w:left="567" w:hanging="567"/>
        <w:jc w:val="both"/>
        <w:rPr>
          <w:sz w:val="16"/>
          <w:szCs w:val="16"/>
        </w:rPr>
      </w:pPr>
    </w:p>
    <w:p w:rsidR="007C1332" w:rsidRPr="009D1665" w:rsidRDefault="007C1332" w:rsidP="007C1332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665">
        <w:rPr>
          <w:rFonts w:ascii="Times New Roman" w:hAnsi="Times New Roman" w:cs="Times New Roman"/>
          <w:b/>
          <w:bCs/>
          <w:sz w:val="24"/>
          <w:szCs w:val="24"/>
        </w:rPr>
        <w:t>Оплата участия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 xml:space="preserve">Участие в конкурсе – </w:t>
      </w:r>
      <w:r w:rsidRPr="009D1665">
        <w:rPr>
          <w:rFonts w:ascii="Times New Roman" w:hAnsi="Times New Roman" w:cs="Times New Roman"/>
          <w:b/>
          <w:bCs/>
          <w:sz w:val="24"/>
          <w:szCs w:val="24"/>
        </w:rPr>
        <w:t>ПЛАТНОЕ</w:t>
      </w:r>
      <w:r w:rsidRPr="009D1665">
        <w:rPr>
          <w:rFonts w:ascii="Times New Roman" w:hAnsi="Times New Roman" w:cs="Times New Roman"/>
          <w:sz w:val="24"/>
          <w:szCs w:val="24"/>
        </w:rPr>
        <w:t xml:space="preserve">, осуществляется за счет оплаты участников конкурса, составляет </w:t>
      </w:r>
      <w:r w:rsidRPr="009D1665">
        <w:rPr>
          <w:rFonts w:ascii="Times New Roman" w:hAnsi="Times New Roman" w:cs="Times New Roman"/>
          <w:b/>
          <w:bCs/>
          <w:sz w:val="24"/>
          <w:szCs w:val="24"/>
        </w:rPr>
        <w:t>100 рублей</w:t>
      </w:r>
      <w:r w:rsidRPr="009D1665">
        <w:rPr>
          <w:rFonts w:ascii="Times New Roman" w:hAnsi="Times New Roman" w:cs="Times New Roman"/>
          <w:sz w:val="24"/>
          <w:szCs w:val="24"/>
        </w:rPr>
        <w:t xml:space="preserve"> (одна работа). Оплата за участие производится путем перевода денежных средств на банковский расчетный счет БУДПО РК «КРИПКРО». </w:t>
      </w:r>
    </w:p>
    <w:p w:rsidR="007C1332" w:rsidRPr="009D1665" w:rsidRDefault="007C1332" w:rsidP="007C1332">
      <w:pPr>
        <w:autoSpaceDE w:val="0"/>
        <w:autoSpaceDN w:val="0"/>
        <w:adjustRightInd w:val="0"/>
        <w:ind w:left="720"/>
        <w:jc w:val="both"/>
      </w:pPr>
      <w:r w:rsidRPr="009D1665">
        <w:t xml:space="preserve">В случае если оплата произведена участником конкурса, но не принял участие в конкурсе, то возврат денежных средств не производится. </w:t>
      </w:r>
    </w:p>
    <w:p w:rsidR="007C1332" w:rsidRPr="009D1665" w:rsidRDefault="007C1332" w:rsidP="007C1332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665">
        <w:rPr>
          <w:rFonts w:ascii="Times New Roman" w:hAnsi="Times New Roman" w:cs="Times New Roman"/>
          <w:b/>
          <w:bCs/>
          <w:sz w:val="24"/>
          <w:szCs w:val="24"/>
        </w:rPr>
        <w:t>Итоги Конкурса</w:t>
      </w:r>
    </w:p>
    <w:p w:rsidR="007C1332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к 28 апреля 2023 г. 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>Участники получат электронные дипломы или сертификаты, которые будут высланы по указанным в заявках электронным адресам</w:t>
      </w:r>
      <w:r>
        <w:rPr>
          <w:rFonts w:ascii="Times New Roman" w:hAnsi="Times New Roman" w:cs="Times New Roman"/>
          <w:sz w:val="24"/>
          <w:szCs w:val="24"/>
        </w:rPr>
        <w:t xml:space="preserve"> в  срок до 15 мая 2023 года</w:t>
      </w:r>
      <w:r w:rsidRPr="009D1665">
        <w:rPr>
          <w:rFonts w:ascii="Times New Roman" w:hAnsi="Times New Roman" w:cs="Times New Roman"/>
          <w:sz w:val="24"/>
          <w:szCs w:val="24"/>
        </w:rPr>
        <w:t>.</w:t>
      </w:r>
    </w:p>
    <w:p w:rsidR="007C1332" w:rsidRPr="009D1665" w:rsidRDefault="007C1332" w:rsidP="007C1332">
      <w:pPr>
        <w:pStyle w:val="a5"/>
        <w:numPr>
          <w:ilvl w:val="1"/>
          <w:numId w:val="2"/>
        </w:numPr>
        <w:tabs>
          <w:tab w:val="clear" w:pos="0"/>
          <w:tab w:val="num" w:pos="-2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65">
        <w:rPr>
          <w:rFonts w:ascii="Times New Roman" w:hAnsi="Times New Roman" w:cs="Times New Roman"/>
          <w:sz w:val="24"/>
          <w:szCs w:val="24"/>
        </w:rPr>
        <w:t xml:space="preserve">Оценивание работ будет проводиться в соответствии с вышеприведенными критериями. </w:t>
      </w:r>
      <w:proofErr w:type="gramStart"/>
      <w:r w:rsidRPr="009D1665">
        <w:rPr>
          <w:rFonts w:ascii="Times New Roman" w:hAnsi="Times New Roman" w:cs="Times New Roman"/>
          <w:sz w:val="24"/>
          <w:szCs w:val="24"/>
        </w:rPr>
        <w:t xml:space="preserve">Работам, соответствующим пяти критериям, будут присуждены дипломы 1 степени, четырем – 2 степени, трем – 3 степени, двум – 4 степени, одному – 5 </w:t>
      </w:r>
      <w:r w:rsidRPr="009D1665">
        <w:rPr>
          <w:rFonts w:ascii="Times New Roman" w:hAnsi="Times New Roman" w:cs="Times New Roman"/>
          <w:sz w:val="24"/>
          <w:szCs w:val="24"/>
        </w:rPr>
        <w:lastRenderedPageBreak/>
        <w:t>степени.</w:t>
      </w:r>
      <w:proofErr w:type="gramEnd"/>
      <w:r w:rsidRPr="009D1665">
        <w:rPr>
          <w:rFonts w:ascii="Times New Roman" w:hAnsi="Times New Roman" w:cs="Times New Roman"/>
          <w:sz w:val="24"/>
          <w:szCs w:val="24"/>
        </w:rPr>
        <w:t xml:space="preserve"> Работы, не соответствующие критериям, будут отмечены сертификатами участия. </w:t>
      </w:r>
    </w:p>
    <w:p w:rsidR="007C1332" w:rsidRDefault="007C1332" w:rsidP="0087744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C1332" w:rsidRDefault="007C1332" w:rsidP="0087744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C1332" w:rsidRPr="009D1665" w:rsidRDefault="007C1332" w:rsidP="007C1332">
      <w:pPr>
        <w:ind w:left="7088" w:firstLine="700"/>
        <w:rPr>
          <w:sz w:val="20"/>
          <w:szCs w:val="20"/>
        </w:rPr>
      </w:pPr>
      <w:r w:rsidRPr="009D1665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  <w:r w:rsidRPr="009D1665">
        <w:rPr>
          <w:sz w:val="20"/>
          <w:szCs w:val="20"/>
        </w:rPr>
        <w:t xml:space="preserve"> </w:t>
      </w:r>
    </w:p>
    <w:p w:rsidR="007C1332" w:rsidRPr="009D1665" w:rsidRDefault="007C1332" w:rsidP="007C1332">
      <w:pPr>
        <w:pStyle w:val="a5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7C1332" w:rsidRPr="009D1665" w:rsidRDefault="007C1332" w:rsidP="007C133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66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7C1332" w:rsidRPr="009D1665" w:rsidRDefault="007C1332" w:rsidP="007C133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665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республиканском конкурсе «ВЕСЕННЕЕ ВДОХНОВЕНИЕ» </w:t>
      </w:r>
    </w:p>
    <w:p w:rsidR="007C1332" w:rsidRPr="009D1665" w:rsidRDefault="007C1332" w:rsidP="007C133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665">
        <w:rPr>
          <w:rFonts w:ascii="Times New Roman" w:hAnsi="Times New Roman" w:cs="Times New Roman"/>
          <w:b/>
          <w:bCs/>
          <w:sz w:val="24"/>
          <w:szCs w:val="24"/>
        </w:rPr>
        <w:t>для тех, кто любит петь, танцевать, читать стихи и рисовать</w:t>
      </w:r>
    </w:p>
    <w:p w:rsidR="007C1332" w:rsidRPr="003026D8" w:rsidRDefault="007C1332" w:rsidP="007C133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01-</w:t>
      </w:r>
      <w:r w:rsidR="00577716">
        <w:rPr>
          <w:rFonts w:ascii="Times New Roman" w:hAnsi="Times New Roman" w:cs="Times New Roman"/>
          <w:b/>
          <w:sz w:val="24"/>
          <w:szCs w:val="24"/>
        </w:rPr>
        <w:t>09</w:t>
      </w:r>
      <w:r w:rsidRPr="00900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716">
        <w:rPr>
          <w:rFonts w:ascii="Times New Roman" w:hAnsi="Times New Roman" w:cs="Times New Roman"/>
          <w:b/>
          <w:sz w:val="24"/>
          <w:szCs w:val="24"/>
        </w:rPr>
        <w:t>апреля</w:t>
      </w:r>
      <w:r w:rsidRPr="0090042D">
        <w:rPr>
          <w:rFonts w:ascii="Times New Roman" w:hAnsi="Times New Roman" w:cs="Times New Roman"/>
          <w:b/>
          <w:sz w:val="24"/>
          <w:szCs w:val="24"/>
        </w:rPr>
        <w:t xml:space="preserve"> 2023 г.</w:t>
      </w:r>
      <w:r w:rsidRPr="00302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332" w:rsidRPr="009D1665" w:rsidRDefault="007C1332" w:rsidP="007C133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7C1332" w:rsidRPr="009D1665" w:rsidRDefault="007C1332" w:rsidP="007C1332"/>
    <w:p w:rsidR="007C1332" w:rsidRPr="009D1665" w:rsidRDefault="00BA729A" w:rsidP="007C1332">
      <w:pPr>
        <w:rPr>
          <w:color w:val="0F0F0F"/>
        </w:rPr>
      </w:pPr>
      <w:hyperlink r:id="rId6" w:history="1">
        <w:r w:rsidR="007C1332" w:rsidRPr="009D1665">
          <w:rPr>
            <w:rStyle w:val="a3"/>
          </w:rPr>
          <w:t>https://forms.yandex.ru/u/63f230015056907ab0b08826/</w:t>
        </w:r>
      </w:hyperlink>
      <w:r w:rsidR="007C1332" w:rsidRPr="009D1665">
        <w:t xml:space="preserve"> </w:t>
      </w: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Default="007C1332" w:rsidP="007C1332">
      <w:pPr>
        <w:jc w:val="right"/>
        <w:rPr>
          <w:color w:val="000000"/>
          <w:sz w:val="26"/>
          <w:szCs w:val="26"/>
        </w:rPr>
      </w:pPr>
      <w:r w:rsidRPr="009D1665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7C1332" w:rsidRDefault="007C1332" w:rsidP="007C1332">
      <w:pPr>
        <w:ind w:firstLine="276"/>
        <w:jc w:val="center"/>
        <w:rPr>
          <w:sz w:val="28"/>
          <w:szCs w:val="28"/>
        </w:rPr>
      </w:pPr>
    </w:p>
    <w:p w:rsidR="007C1332" w:rsidRPr="009D1665" w:rsidRDefault="007C1332" w:rsidP="007C1332">
      <w:pPr>
        <w:ind w:firstLine="276"/>
        <w:jc w:val="center"/>
        <w:rPr>
          <w:sz w:val="20"/>
          <w:szCs w:val="20"/>
        </w:rPr>
      </w:pPr>
      <w:r>
        <w:rPr>
          <w:sz w:val="28"/>
          <w:szCs w:val="28"/>
        </w:rPr>
        <w:t>Ф</w:t>
      </w:r>
      <w:r w:rsidRPr="009D1665">
        <w:rPr>
          <w:sz w:val="28"/>
          <w:szCs w:val="28"/>
        </w:rPr>
        <w:t>орм</w:t>
      </w:r>
      <w:r>
        <w:rPr>
          <w:sz w:val="28"/>
          <w:szCs w:val="28"/>
        </w:rPr>
        <w:t>а</w:t>
      </w:r>
      <w:r w:rsidRPr="009D1665">
        <w:rPr>
          <w:sz w:val="28"/>
          <w:szCs w:val="28"/>
        </w:rPr>
        <w:t xml:space="preserve"> квитанции на оплату для участия в конкурсе </w:t>
      </w:r>
    </w:p>
    <w:p w:rsidR="007C1332" w:rsidRPr="009D1665" w:rsidRDefault="007C1332" w:rsidP="007C1332">
      <w:pPr>
        <w:pStyle w:val="a5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W w:w="10260" w:type="dxa"/>
        <w:tblInd w:w="103" w:type="dxa"/>
        <w:tblLook w:val="04A0"/>
      </w:tblPr>
      <w:tblGrid>
        <w:gridCol w:w="291"/>
        <w:gridCol w:w="2440"/>
        <w:gridCol w:w="7529"/>
      </w:tblGrid>
      <w:tr w:rsidR="007C1332" w:rsidRPr="009D1665" w:rsidTr="007C1332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1332" w:rsidRPr="009D1665" w:rsidRDefault="007C1332" w:rsidP="00522E80">
            <w:pPr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sz w:val="18"/>
                <w:szCs w:val="18"/>
              </w:rPr>
            </w:pPr>
            <w:r w:rsidRPr="009D1665">
              <w:rPr>
                <w:sz w:val="18"/>
                <w:szCs w:val="18"/>
              </w:rPr>
              <w:t>УФК по Республике Калмыкия (БУ ДПО РК "КРИПКРО" л/с 20056Ч19290)</w:t>
            </w:r>
          </w:p>
        </w:tc>
      </w:tr>
      <w:tr w:rsidR="007C1332" w:rsidRPr="009D1665" w:rsidTr="007C1332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jc w:val="center"/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7C1332" w:rsidRPr="009D1665" w:rsidTr="007C1332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sz w:val="16"/>
                <w:szCs w:val="16"/>
              </w:rPr>
            </w:pPr>
            <w:r w:rsidRPr="009D1665">
              <w:rPr>
                <w:sz w:val="16"/>
                <w:szCs w:val="16"/>
              </w:rPr>
              <w:t xml:space="preserve">  ИНН 0814055640  КПП 081601001                         03224643850000000500</w:t>
            </w:r>
          </w:p>
        </w:tc>
      </w:tr>
      <w:tr w:rsidR="007C1332" w:rsidRPr="009D1665" w:rsidTr="007C1332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 xml:space="preserve">  (</w:t>
            </w:r>
            <w:proofErr w:type="spellStart"/>
            <w:r w:rsidRPr="009D1665">
              <w:rPr>
                <w:sz w:val="12"/>
                <w:szCs w:val="12"/>
              </w:rPr>
              <w:t>инн</w:t>
            </w:r>
            <w:proofErr w:type="spellEnd"/>
            <w:r w:rsidRPr="009D1665">
              <w:rPr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sz w:val="16"/>
                <w:szCs w:val="16"/>
              </w:rPr>
            </w:pPr>
            <w:r w:rsidRPr="009D1665">
              <w:rPr>
                <w:sz w:val="16"/>
                <w:szCs w:val="16"/>
              </w:rPr>
              <w:t>БИК 018580010 (</w:t>
            </w:r>
            <w:proofErr w:type="spellStart"/>
            <w:r w:rsidRPr="009D1665">
              <w:rPr>
                <w:sz w:val="16"/>
                <w:szCs w:val="16"/>
              </w:rPr>
              <w:t>Отделение-НБ</w:t>
            </w:r>
            <w:proofErr w:type="spellEnd"/>
            <w:r w:rsidRPr="009D1665">
              <w:rPr>
                <w:sz w:val="16"/>
                <w:szCs w:val="16"/>
              </w:rPr>
              <w:t xml:space="preserve"> Республика Калмыкия Банка России)</w:t>
            </w:r>
          </w:p>
        </w:tc>
      </w:tr>
      <w:tr w:rsidR="007C1332" w:rsidRPr="009D1665" w:rsidTr="007C1332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jc w:val="center"/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C1332" w:rsidRPr="009D1665" w:rsidTr="007C1332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  <w:sz w:val="18"/>
                <w:szCs w:val="18"/>
              </w:rPr>
            </w:pPr>
            <w:r w:rsidRPr="009D1665">
              <w:rPr>
                <w:color w:val="000000"/>
                <w:sz w:val="18"/>
                <w:szCs w:val="18"/>
              </w:rPr>
              <w:t>Назначение: Конкурс "Весеннее вдохновение"; КБК: 00000000000000000130; ОКТМО: 85701000</w:t>
            </w:r>
          </w:p>
        </w:tc>
      </w:tr>
      <w:tr w:rsidR="007C1332" w:rsidRPr="009D1665" w:rsidTr="007C1332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jc w:val="center"/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>(назначение платежа)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  <w:sz w:val="16"/>
                <w:szCs w:val="16"/>
              </w:rPr>
            </w:pPr>
            <w:r w:rsidRPr="009D1665">
              <w:rPr>
                <w:color w:val="000000"/>
                <w:sz w:val="16"/>
                <w:szCs w:val="16"/>
              </w:rPr>
              <w:t>Сумма: 100 руб. 00 коп.</w:t>
            </w:r>
          </w:p>
        </w:tc>
      </w:tr>
      <w:tr w:rsidR="007C1332" w:rsidRPr="009D1665" w:rsidTr="007C1332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  <w:sz w:val="12"/>
                <w:szCs w:val="12"/>
              </w:rPr>
            </w:pPr>
            <w:r w:rsidRPr="009D1665">
              <w:rPr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 xml:space="preserve">банка, </w:t>
            </w:r>
            <w:proofErr w:type="gramStart"/>
            <w:r w:rsidRPr="009D1665">
              <w:rPr>
                <w:sz w:val="12"/>
                <w:szCs w:val="12"/>
              </w:rPr>
              <w:t>ознакомлен</w:t>
            </w:r>
            <w:proofErr w:type="gramEnd"/>
            <w:r w:rsidRPr="009D1665">
              <w:rPr>
                <w:sz w:val="12"/>
                <w:szCs w:val="12"/>
              </w:rPr>
              <w:t xml:space="preserve"> и согласен.                    Подпись плательщика </w:t>
            </w:r>
            <w:r w:rsidRPr="009D1665">
              <w:rPr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7C1332" w:rsidRPr="009D1665" w:rsidTr="007C1332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1332" w:rsidRPr="009D1665" w:rsidRDefault="007C1332" w:rsidP="00522E80">
            <w:pPr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sz w:val="18"/>
                <w:szCs w:val="18"/>
              </w:rPr>
            </w:pPr>
            <w:r w:rsidRPr="009D1665">
              <w:rPr>
                <w:sz w:val="18"/>
                <w:szCs w:val="18"/>
              </w:rPr>
              <w:t>УФК по Республике Калмыкия (БУ ДПО РК "КРИПКРО" л/с 20056Ч19290)</w:t>
            </w:r>
          </w:p>
        </w:tc>
      </w:tr>
      <w:tr w:rsidR="007C1332" w:rsidRPr="009D1665" w:rsidTr="007C1332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333500" cy="1333500"/>
                  <wp:effectExtent l="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7C1332" w:rsidRPr="009D1665" w:rsidTr="00522E80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7C1332" w:rsidRPr="009D1665" w:rsidRDefault="007C1332" w:rsidP="00522E80">
                  <w:pPr>
                    <w:rPr>
                      <w:color w:val="000000"/>
                    </w:rPr>
                  </w:pPr>
                  <w:r w:rsidRPr="009D1665">
                    <w:rPr>
                      <w:color w:val="000000"/>
                    </w:rPr>
                    <w:t> </w:t>
                  </w:r>
                </w:p>
              </w:tc>
            </w:tr>
          </w:tbl>
          <w:p w:rsidR="007C1332" w:rsidRPr="009D1665" w:rsidRDefault="007C1332" w:rsidP="00522E80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jc w:val="center"/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7C1332" w:rsidRPr="009D1665" w:rsidTr="007C1332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sz w:val="16"/>
                <w:szCs w:val="16"/>
              </w:rPr>
            </w:pPr>
            <w:r w:rsidRPr="009D1665">
              <w:rPr>
                <w:sz w:val="16"/>
                <w:szCs w:val="16"/>
              </w:rPr>
              <w:t xml:space="preserve">  ИНН 0814055640  КПП 081601001                         03224643850000000500</w:t>
            </w:r>
          </w:p>
        </w:tc>
      </w:tr>
      <w:tr w:rsidR="007C1332" w:rsidRPr="009D1665" w:rsidTr="007C1332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 xml:space="preserve">  (</w:t>
            </w:r>
            <w:proofErr w:type="spellStart"/>
            <w:r w:rsidRPr="009D1665">
              <w:rPr>
                <w:sz w:val="12"/>
                <w:szCs w:val="12"/>
              </w:rPr>
              <w:t>инн</w:t>
            </w:r>
            <w:proofErr w:type="spellEnd"/>
            <w:r w:rsidRPr="009D1665">
              <w:rPr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sz w:val="16"/>
                <w:szCs w:val="16"/>
              </w:rPr>
            </w:pPr>
            <w:r w:rsidRPr="009D1665">
              <w:rPr>
                <w:sz w:val="16"/>
                <w:szCs w:val="16"/>
              </w:rPr>
              <w:t>БИК 018580010 (</w:t>
            </w:r>
            <w:proofErr w:type="spellStart"/>
            <w:r w:rsidRPr="009D1665">
              <w:rPr>
                <w:sz w:val="16"/>
                <w:szCs w:val="16"/>
              </w:rPr>
              <w:t>Отделение-НБ</w:t>
            </w:r>
            <w:proofErr w:type="spellEnd"/>
            <w:r w:rsidRPr="009D1665">
              <w:rPr>
                <w:sz w:val="16"/>
                <w:szCs w:val="16"/>
              </w:rPr>
              <w:t xml:space="preserve"> Республика Калмыкия Банка России)</w:t>
            </w:r>
          </w:p>
        </w:tc>
      </w:tr>
      <w:tr w:rsidR="007C1332" w:rsidRPr="009D1665" w:rsidTr="007C1332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jc w:val="center"/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7C1332" w:rsidRPr="009D1665" w:rsidTr="007C1332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  <w:sz w:val="18"/>
                <w:szCs w:val="18"/>
              </w:rPr>
            </w:pPr>
            <w:r w:rsidRPr="009D1665">
              <w:rPr>
                <w:color w:val="000000"/>
                <w:sz w:val="18"/>
                <w:szCs w:val="18"/>
              </w:rPr>
              <w:t>Назначение: Конкурс "Весеннее вдохновение"; КБК: 00000000000000000130; ОКТМО: 85701000</w:t>
            </w:r>
          </w:p>
        </w:tc>
      </w:tr>
      <w:tr w:rsidR="007C1332" w:rsidRPr="009D1665" w:rsidTr="007C1332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  <w:sz w:val="20"/>
                <w:szCs w:val="20"/>
              </w:rPr>
            </w:pPr>
            <w:r w:rsidRPr="009D16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jc w:val="center"/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>(назначение платежа)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  <w:sz w:val="16"/>
                <w:szCs w:val="16"/>
              </w:rPr>
            </w:pPr>
            <w:r w:rsidRPr="009D1665">
              <w:rPr>
                <w:color w:val="000000"/>
                <w:sz w:val="16"/>
                <w:szCs w:val="16"/>
              </w:rPr>
              <w:t>Сумма: 100 руб. 00 коп.</w:t>
            </w:r>
          </w:p>
        </w:tc>
      </w:tr>
      <w:tr w:rsidR="007C1332" w:rsidRPr="009D1665" w:rsidTr="007C1332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  <w:sz w:val="12"/>
                <w:szCs w:val="12"/>
              </w:rPr>
            </w:pPr>
            <w:r w:rsidRPr="009D1665">
              <w:rPr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7C1332" w:rsidRPr="009D1665" w:rsidTr="007C1332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color w:val="000000"/>
              </w:rPr>
            </w:pPr>
            <w:r w:rsidRPr="009D1665">
              <w:rPr>
                <w:color w:val="00000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32" w:rsidRPr="009D1665" w:rsidRDefault="007C1332" w:rsidP="00522E80">
            <w:pPr>
              <w:rPr>
                <w:sz w:val="12"/>
                <w:szCs w:val="12"/>
              </w:rPr>
            </w:pPr>
            <w:r w:rsidRPr="009D1665">
              <w:rPr>
                <w:sz w:val="12"/>
                <w:szCs w:val="12"/>
              </w:rPr>
              <w:t xml:space="preserve">банка, </w:t>
            </w:r>
            <w:proofErr w:type="gramStart"/>
            <w:r w:rsidRPr="009D1665">
              <w:rPr>
                <w:sz w:val="12"/>
                <w:szCs w:val="12"/>
              </w:rPr>
              <w:t>ознакомлен</w:t>
            </w:r>
            <w:proofErr w:type="gramEnd"/>
            <w:r w:rsidRPr="009D1665">
              <w:rPr>
                <w:sz w:val="12"/>
                <w:szCs w:val="12"/>
              </w:rPr>
              <w:t xml:space="preserve"> и согласен.                    Подпись плательщика </w:t>
            </w:r>
            <w:r w:rsidRPr="009D1665">
              <w:rPr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7C1332" w:rsidRPr="009D1665" w:rsidTr="00522E80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C1332" w:rsidRPr="009D1665" w:rsidRDefault="007C1332" w:rsidP="00522E80">
            <w:pPr>
              <w:jc w:val="center"/>
              <w:rPr>
                <w:color w:val="000000"/>
              </w:rPr>
            </w:pPr>
            <w:r w:rsidRPr="009D1665">
              <w:rPr>
                <w:color w:val="000000"/>
              </w:rPr>
              <w:t>-----------------------------------------------------------------------------------------------------------------</w:t>
            </w:r>
          </w:p>
        </w:tc>
      </w:tr>
    </w:tbl>
    <w:p w:rsidR="007C1332" w:rsidRPr="009D1665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Default="007C1332" w:rsidP="007C1332">
      <w:pPr>
        <w:jc w:val="center"/>
        <w:rPr>
          <w:color w:val="0F0F0F"/>
        </w:rPr>
      </w:pPr>
    </w:p>
    <w:p w:rsidR="007C1332" w:rsidRDefault="007C1332" w:rsidP="007C1332">
      <w:pPr>
        <w:jc w:val="center"/>
        <w:rPr>
          <w:color w:val="0F0F0F"/>
        </w:rPr>
      </w:pPr>
    </w:p>
    <w:p w:rsidR="007C1332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jc w:val="center"/>
        <w:rPr>
          <w:color w:val="0F0F0F"/>
        </w:rPr>
      </w:pPr>
    </w:p>
    <w:p w:rsidR="007C1332" w:rsidRPr="009D1665" w:rsidRDefault="007C1332" w:rsidP="007C1332">
      <w:pPr>
        <w:ind w:left="7370" w:firstLine="418"/>
        <w:rPr>
          <w:sz w:val="20"/>
          <w:szCs w:val="20"/>
        </w:rPr>
      </w:pPr>
      <w:r w:rsidRPr="009D1665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  <w:r w:rsidRPr="009D1665">
        <w:rPr>
          <w:sz w:val="20"/>
          <w:szCs w:val="20"/>
        </w:rPr>
        <w:t xml:space="preserve"> </w:t>
      </w:r>
    </w:p>
    <w:p w:rsidR="007C1332" w:rsidRPr="009D1665" w:rsidRDefault="007C1332" w:rsidP="007C1332">
      <w:pPr>
        <w:pStyle w:val="a5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7C1332" w:rsidRPr="009D1665" w:rsidRDefault="007C1332" w:rsidP="007C1332">
      <w:pPr>
        <w:jc w:val="center"/>
        <w:rPr>
          <w:b/>
          <w:bCs/>
        </w:rPr>
      </w:pPr>
      <w:r w:rsidRPr="009D1665">
        <w:rPr>
          <w:b/>
          <w:bCs/>
        </w:rPr>
        <w:t xml:space="preserve">ПУБЛИЧНАЯ ОФЕРТА </w:t>
      </w:r>
    </w:p>
    <w:p w:rsidR="007C1332" w:rsidRPr="009D1665" w:rsidRDefault="007C1332" w:rsidP="007C1332">
      <w:pPr>
        <w:jc w:val="center"/>
        <w:rPr>
          <w:b/>
          <w:bCs/>
        </w:rPr>
      </w:pPr>
      <w:r w:rsidRPr="009D1665">
        <w:rPr>
          <w:b/>
          <w:bCs/>
        </w:rPr>
        <w:t xml:space="preserve">об оказании платных услуг по проведению республиканского конкурса </w:t>
      </w:r>
    </w:p>
    <w:p w:rsidR="007C1332" w:rsidRPr="009D1665" w:rsidRDefault="007C1332" w:rsidP="007C1332">
      <w:pPr>
        <w:jc w:val="center"/>
        <w:rPr>
          <w:b/>
          <w:bCs/>
        </w:rPr>
      </w:pPr>
      <w:r w:rsidRPr="009D1665">
        <w:rPr>
          <w:b/>
          <w:bCs/>
        </w:rPr>
        <w:t xml:space="preserve">«ВЕСЕННЕЕ ВДОХНОВЕНИЕ» для тех, кто любит петь, танцевать, </w:t>
      </w:r>
    </w:p>
    <w:p w:rsidR="007C1332" w:rsidRPr="009D1665" w:rsidRDefault="007C1332" w:rsidP="007C1332">
      <w:pPr>
        <w:jc w:val="center"/>
        <w:rPr>
          <w:b/>
          <w:bCs/>
        </w:rPr>
      </w:pPr>
      <w:r w:rsidRPr="009D1665">
        <w:rPr>
          <w:b/>
          <w:bCs/>
        </w:rPr>
        <w:t>читать стихи и рисовать</w:t>
      </w:r>
    </w:p>
    <w:p w:rsidR="007C1332" w:rsidRPr="009D1665" w:rsidRDefault="007C1332" w:rsidP="007C1332">
      <w:pPr>
        <w:ind w:firstLine="720"/>
        <w:jc w:val="both"/>
      </w:pPr>
      <w:proofErr w:type="gramStart"/>
      <w:r w:rsidRPr="009D1665">
        <w:t xml:space="preserve"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 (БУ ДПОРК «КРИПКРО», далее – КРИПКРО), действующее на основании лицензии (серия 08Л01 № 0000309 регистр № 1341 от 09.12.2016 г.), выданной Министерством образования, культуры и науки РК, в лице ректора </w:t>
      </w:r>
      <w:proofErr w:type="spellStart"/>
      <w:r w:rsidRPr="009D1665">
        <w:t>Мунчиновой</w:t>
      </w:r>
      <w:proofErr w:type="spellEnd"/>
      <w:r w:rsidRPr="009D1665">
        <w:t xml:space="preserve"> Лилии </w:t>
      </w:r>
      <w:proofErr w:type="spellStart"/>
      <w:r w:rsidRPr="009D1665">
        <w:t>Демьяновны</w:t>
      </w:r>
      <w:proofErr w:type="spellEnd"/>
      <w:r w:rsidRPr="009D1665">
        <w:t>, действующего на основании Устава КРИПКРО, именуемое в дальнейшем «Исполнитель», публикует в адрес физических лиц (граждан), настоящую</w:t>
      </w:r>
      <w:proofErr w:type="gramEnd"/>
      <w:r w:rsidRPr="009D1665">
        <w:t xml:space="preserve"> Публичную оферту (предложение заключить договор, далее – «Оферта») об оказании платных услуг по предварительной оплате.</w:t>
      </w:r>
    </w:p>
    <w:p w:rsidR="007C1332" w:rsidRPr="009D1665" w:rsidRDefault="007C1332" w:rsidP="007C1332">
      <w:pPr>
        <w:ind w:firstLine="720"/>
        <w:jc w:val="both"/>
      </w:pPr>
    </w:p>
    <w:p w:rsidR="007C1332" w:rsidRPr="009D1665" w:rsidRDefault="007C1332" w:rsidP="007C1332">
      <w:pPr>
        <w:ind w:firstLine="720"/>
        <w:jc w:val="both"/>
        <w:rPr>
          <w:b/>
          <w:bCs/>
        </w:rPr>
      </w:pPr>
      <w:r w:rsidRPr="009D1665">
        <w:rPr>
          <w:b/>
          <w:bCs/>
        </w:rPr>
        <w:t>Основные понятия</w:t>
      </w:r>
    </w:p>
    <w:p w:rsidR="007C1332" w:rsidRPr="009D1665" w:rsidRDefault="007C1332" w:rsidP="007C1332">
      <w:pPr>
        <w:ind w:firstLine="720"/>
        <w:jc w:val="both"/>
      </w:pPr>
      <w:r w:rsidRPr="009D1665">
        <w:t xml:space="preserve">Для целей настоящей </w:t>
      </w:r>
      <w:proofErr w:type="gramStart"/>
      <w:r w:rsidRPr="009D1665">
        <w:t>оферты</w:t>
      </w:r>
      <w:proofErr w:type="gramEnd"/>
      <w:r w:rsidRPr="009D1665">
        <w:t xml:space="preserve"> перечисленные ниже термины имеют следующее значение:</w:t>
      </w:r>
    </w:p>
    <w:p w:rsidR="007C1332" w:rsidRPr="009D1665" w:rsidRDefault="007C1332" w:rsidP="007C1332">
      <w:pPr>
        <w:ind w:firstLine="720"/>
        <w:jc w:val="both"/>
      </w:pPr>
      <w:r w:rsidRPr="009D1665">
        <w:rPr>
          <w:i/>
          <w:iCs/>
        </w:rPr>
        <w:t>Оферта</w:t>
      </w:r>
      <w:r w:rsidRPr="009D1665">
        <w:t xml:space="preserve"> – в соответствии с пунктом 2 статьи 437 Гражданского кодекса Российской Федерации (далее – ГК РФ), публичная оферта – это содержащее все существенные условия договора предложение, из которого усматривается воля лица, делающего предложение заключить договор на указанных в предложении условиях с любым, кто отзовется на это предложение.</w:t>
      </w:r>
    </w:p>
    <w:p w:rsidR="007C1332" w:rsidRPr="009D1665" w:rsidRDefault="007C1332" w:rsidP="007C1332">
      <w:pPr>
        <w:ind w:firstLine="720"/>
        <w:jc w:val="both"/>
      </w:pPr>
      <w:r w:rsidRPr="009D1665">
        <w:rPr>
          <w:i/>
          <w:iCs/>
        </w:rPr>
        <w:t>Акцепт</w:t>
      </w:r>
      <w:r w:rsidRPr="009D1665">
        <w:t xml:space="preserve"> – это полное и безоговорочное принятие физическим лицом условий настоящей оферты, совершенное путем подачи заявки на участие в конкурсе, а также путем перечисления денежных средств за участие в конкурсе на расчетный счет Исполнителя в порядке и на условиях, установленных настоящей офертой.</w:t>
      </w:r>
    </w:p>
    <w:p w:rsidR="007C1332" w:rsidRPr="009D1665" w:rsidRDefault="007C1332" w:rsidP="007C1332">
      <w:pPr>
        <w:ind w:firstLine="720"/>
        <w:jc w:val="both"/>
      </w:pPr>
      <w:r w:rsidRPr="009D1665">
        <w:t>Совершение лицом, получившим оферту, в срок, установленный для ее акцепта, действий по выполнению указанных в ней условий договора (оплата услуг и др.) считается акцептом согласно п. 3 ст. 438 ГК РФ.</w:t>
      </w:r>
    </w:p>
    <w:p w:rsidR="007C1332" w:rsidRPr="009D1665" w:rsidRDefault="007C1332" w:rsidP="007C1332">
      <w:pPr>
        <w:ind w:firstLine="720"/>
        <w:jc w:val="both"/>
      </w:pPr>
      <w:r w:rsidRPr="009D1665">
        <w:t>В случае принятия изложенных ниже условий физическое лицо, производящее акцепт этой оферты, становится Заказчиком (акцепт оферты равносилен заключению письменного договора на условиях, изложенных в Оферте).</w:t>
      </w:r>
    </w:p>
    <w:p w:rsidR="007C1332" w:rsidRPr="009D1665" w:rsidRDefault="007C1332" w:rsidP="007C1332">
      <w:pPr>
        <w:ind w:firstLine="720"/>
        <w:jc w:val="both"/>
      </w:pPr>
      <w:r w:rsidRPr="009D1665">
        <w:t>Совершая действия по акцепту настоящего публичного договора-оферты, Заказчик подтверждает свою правоспособность на вступление в договорные отношения с Исполнителем.</w:t>
      </w:r>
    </w:p>
    <w:p w:rsidR="007C1332" w:rsidRPr="009D1665" w:rsidRDefault="007C1332" w:rsidP="007C1332">
      <w:pPr>
        <w:ind w:firstLine="720"/>
        <w:jc w:val="both"/>
      </w:pPr>
      <w:r w:rsidRPr="009D1665">
        <w:t>Никаких печатей и подписей на оферте не производится.</w:t>
      </w:r>
    </w:p>
    <w:p w:rsidR="007C1332" w:rsidRPr="009D1665" w:rsidRDefault="007C1332" w:rsidP="007C1332">
      <w:pPr>
        <w:ind w:firstLine="720"/>
        <w:jc w:val="both"/>
      </w:pPr>
    </w:p>
    <w:p w:rsidR="007C1332" w:rsidRPr="009D1665" w:rsidRDefault="007C1332" w:rsidP="007C1332">
      <w:pPr>
        <w:ind w:firstLine="720"/>
        <w:jc w:val="both"/>
      </w:pPr>
      <w:r w:rsidRPr="009D1665">
        <w:rPr>
          <w:b/>
          <w:bCs/>
        </w:rPr>
        <w:t>Предмет договора-оферты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 xml:space="preserve">Исполнитель предоставляет, а Заказчик оплачивает участие в республиканском конкурсе «ВЕСЕННЕЕ ВДОХНОВЕНИЕ» для тех, кто любит петь, танцевать, читать стихи и рисовать (далее – Конкурс). Во взаимоотношениях по настоящему договору стороны руководствуются Конституцией РФ, Гражданским кодексом РФ, Федеральным законом №83 «О внесении изменений в отдельные законодательные акты Российской Федерации </w:t>
      </w:r>
      <w:bookmarkStart w:id="0" w:name="l1"/>
      <w:bookmarkEnd w:id="0"/>
      <w:r w:rsidRPr="009D1665">
        <w:rPr>
          <w:rFonts w:ascii="Times New Roman" w:hAnsi="Times New Roman" w:cs="Times New Roman"/>
        </w:rPr>
        <w:t>в связи с совершенствованием правового положения государственных (муниципальных) учреждений», Уставом БУ ДПОРК «КРИПКРО».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  <w:b/>
          <w:bCs/>
        </w:rPr>
      </w:pPr>
      <w:r w:rsidRPr="009D1665">
        <w:rPr>
          <w:rFonts w:ascii="Times New Roman" w:hAnsi="Times New Roman" w:cs="Times New Roman"/>
          <w:b/>
          <w:bCs/>
        </w:rPr>
        <w:t>1. Права и обязанности сторон</w:t>
      </w:r>
    </w:p>
    <w:p w:rsidR="007C1332" w:rsidRPr="009D1665" w:rsidRDefault="007C1332" w:rsidP="007C1332">
      <w:pPr>
        <w:pStyle w:val="a8"/>
        <w:numPr>
          <w:ilvl w:val="1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  <w:i/>
          <w:iCs/>
        </w:rPr>
        <w:t>Исполнитель</w:t>
      </w:r>
      <w:r w:rsidRPr="009D1665">
        <w:rPr>
          <w:rFonts w:ascii="Times New Roman" w:hAnsi="Times New Roman" w:cs="Times New Roman"/>
        </w:rPr>
        <w:t xml:space="preserve"> </w:t>
      </w:r>
      <w:r w:rsidRPr="009D1665">
        <w:rPr>
          <w:rFonts w:ascii="Times New Roman" w:hAnsi="Times New Roman" w:cs="Times New Roman"/>
          <w:i/>
          <w:iCs/>
        </w:rPr>
        <w:t>обязан</w:t>
      </w:r>
      <w:r w:rsidRPr="009D1665">
        <w:rPr>
          <w:rFonts w:ascii="Times New Roman" w:hAnsi="Times New Roman" w:cs="Times New Roman"/>
        </w:rPr>
        <w:t>: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1.1.1. Организовать и обеспечить реализацию в полном объеме и в соответствии со сроком проведение Конкурса.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1.1.2. Организовать прием заявок Заказчика в соответствии с условиями приема.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lastRenderedPageBreak/>
        <w:t>1.1.3. Осуществлять техническое и методическое сопровождение в обеспечении проведения Конкурса.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1.1.4. Разместить на сайте Исполнителя результаты Конкурса.</w:t>
      </w:r>
    </w:p>
    <w:p w:rsidR="007C1332" w:rsidRPr="009D1665" w:rsidRDefault="007C1332" w:rsidP="007C1332">
      <w:pPr>
        <w:pStyle w:val="a8"/>
        <w:jc w:val="both"/>
        <w:outlineLvl w:val="2"/>
        <w:rPr>
          <w:rFonts w:ascii="Times New Roman" w:hAnsi="Times New Roman" w:cs="Times New Roman"/>
        </w:rPr>
      </w:pPr>
    </w:p>
    <w:p w:rsidR="007C1332" w:rsidRPr="009D1665" w:rsidRDefault="007C1332" w:rsidP="007C1332">
      <w:pPr>
        <w:pStyle w:val="a8"/>
        <w:numPr>
          <w:ilvl w:val="1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  <w:i/>
          <w:iCs/>
        </w:rPr>
        <w:t>Исполнитель имеет право</w:t>
      </w:r>
      <w:r w:rsidRPr="009D1665">
        <w:rPr>
          <w:rFonts w:ascii="Times New Roman" w:hAnsi="Times New Roman" w:cs="Times New Roman"/>
        </w:rPr>
        <w:t>: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1.2.1. Самостоятельно осуществлять проведение Конкурса.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1.2.2. Осуществлять подбор специалистов из числа сотрудников Исполнителя для проведения Конкурса.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1.2.3. Отказать Заказчику в заключени</w:t>
      </w:r>
      <w:proofErr w:type="gramStart"/>
      <w:r w:rsidRPr="009D1665">
        <w:rPr>
          <w:rFonts w:ascii="Times New Roman" w:hAnsi="Times New Roman" w:cs="Times New Roman"/>
        </w:rPr>
        <w:t>и</w:t>
      </w:r>
      <w:proofErr w:type="gramEnd"/>
      <w:r w:rsidRPr="009D1665">
        <w:rPr>
          <w:rFonts w:ascii="Times New Roman" w:hAnsi="Times New Roman" w:cs="Times New Roman"/>
        </w:rPr>
        <w:t xml:space="preserve"> договора в случае не выполнения им условий настоящего договора.</w:t>
      </w:r>
    </w:p>
    <w:p w:rsidR="007C1332" w:rsidRPr="009D1665" w:rsidRDefault="007C1332" w:rsidP="007C1332">
      <w:pPr>
        <w:pStyle w:val="a8"/>
        <w:jc w:val="both"/>
        <w:outlineLvl w:val="2"/>
        <w:rPr>
          <w:rFonts w:ascii="Times New Roman" w:hAnsi="Times New Roman" w:cs="Times New Roman"/>
        </w:rPr>
      </w:pPr>
    </w:p>
    <w:p w:rsidR="007C1332" w:rsidRPr="009D1665" w:rsidRDefault="007C1332" w:rsidP="007C1332">
      <w:pPr>
        <w:pStyle w:val="a8"/>
        <w:numPr>
          <w:ilvl w:val="1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  <w:i/>
          <w:iCs/>
        </w:rPr>
        <w:t>Заказчик обязан</w:t>
      </w:r>
      <w:r w:rsidRPr="009D1665">
        <w:rPr>
          <w:rFonts w:ascii="Times New Roman" w:hAnsi="Times New Roman" w:cs="Times New Roman"/>
        </w:rPr>
        <w:t>: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1.3.1. Предоставить Исполнителю заявку на участие в Конкурсе.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1.3.2. Своевременно перечислить денежные средства на расчетный счет Исполнителя в объеме предоставляемых услуг.</w:t>
      </w:r>
    </w:p>
    <w:p w:rsidR="007C1332" w:rsidRPr="009D1665" w:rsidRDefault="007C1332" w:rsidP="007C1332">
      <w:pPr>
        <w:autoSpaceDE w:val="0"/>
        <w:autoSpaceDN w:val="0"/>
        <w:adjustRightInd w:val="0"/>
        <w:ind w:left="720"/>
        <w:jc w:val="both"/>
      </w:pPr>
      <w:r w:rsidRPr="009D1665">
        <w:t xml:space="preserve">В случае если оплата произведена участником конкурса, но не принял участие в конкурсе, то возврат денежных средств не производится. 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1.3.3. Проявлять уважение к преподавателям, администрации и техническому персоналу Исполнителя.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</w:p>
    <w:p w:rsidR="007C1332" w:rsidRPr="009D1665" w:rsidRDefault="007C1332" w:rsidP="007C1332">
      <w:pPr>
        <w:pStyle w:val="a8"/>
        <w:numPr>
          <w:ilvl w:val="1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  <w:i/>
          <w:iCs/>
        </w:rPr>
        <w:t>Заказчик имеет право</w:t>
      </w:r>
      <w:r w:rsidRPr="009D1665">
        <w:rPr>
          <w:rFonts w:ascii="Times New Roman" w:hAnsi="Times New Roman" w:cs="Times New Roman"/>
        </w:rPr>
        <w:t>: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1.4.1. Получать от Исполнителя информацию по вопросам организации и обеспечения надлежащего исполнения услуг.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1.4.2. Получать достоверную информацию о баллах по итогам Конкурса.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  <w:b/>
          <w:bCs/>
        </w:rPr>
        <w:t>2. Ответственность сторон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2.1. В случае неисполнения или не надлежащего исполнения сторонами обязательств по настоящей оферте, они несут ответственность, предусмотренную гражданским законодательством РФ.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>2.2. Исполнитель не несет ответственности за неверную (недостоверную) или неполную информацию, указанную Заказчиком при подаче заявки либо при оплате услуг.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  <w:b/>
          <w:bCs/>
        </w:rPr>
      </w:pPr>
      <w:r w:rsidRPr="009D1665">
        <w:rPr>
          <w:rFonts w:ascii="Times New Roman" w:hAnsi="Times New Roman" w:cs="Times New Roman"/>
          <w:b/>
          <w:bCs/>
        </w:rPr>
        <w:t>3. Порядок заключения и срок действия договора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 xml:space="preserve">3.1. Заключенный договор вступает </w:t>
      </w:r>
      <w:proofErr w:type="gramStart"/>
      <w:r w:rsidRPr="009D1665">
        <w:rPr>
          <w:rFonts w:ascii="Times New Roman" w:hAnsi="Times New Roman" w:cs="Times New Roman"/>
        </w:rPr>
        <w:t>в силу с момента поступления от Заказчика заявки на участие в Конкурсе</w:t>
      </w:r>
      <w:proofErr w:type="gramEnd"/>
      <w:r w:rsidRPr="009D1665">
        <w:rPr>
          <w:rFonts w:ascii="Times New Roman" w:hAnsi="Times New Roman" w:cs="Times New Roman"/>
        </w:rPr>
        <w:t xml:space="preserve"> и предъявления подтверждающих документов об оплате участия.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  <w:r w:rsidRPr="009D1665">
        <w:rPr>
          <w:rFonts w:ascii="Times New Roman" w:hAnsi="Times New Roman" w:cs="Times New Roman"/>
        </w:rPr>
        <w:t xml:space="preserve">3.2. Договор действует с момента поступления заявки на участие в Конкурсе и предъявления подтверждающих документов об оплате участия до момента объявления результатов Конкурса. </w:t>
      </w:r>
    </w:p>
    <w:p w:rsidR="007C1332" w:rsidRPr="009D1665" w:rsidRDefault="007C1332" w:rsidP="007C1332">
      <w:pPr>
        <w:pStyle w:val="a8"/>
        <w:ind w:firstLine="720"/>
        <w:jc w:val="both"/>
        <w:outlineLvl w:val="2"/>
        <w:rPr>
          <w:rFonts w:ascii="Times New Roman" w:hAnsi="Times New Roman" w:cs="Times New Roman"/>
        </w:rPr>
      </w:pPr>
    </w:p>
    <w:p w:rsidR="007C1332" w:rsidRPr="009D1665" w:rsidRDefault="007C1332" w:rsidP="007C1332">
      <w:pPr>
        <w:pStyle w:val="a9"/>
        <w:spacing w:before="0" w:beforeAutospacing="0" w:after="0" w:afterAutospacing="0"/>
        <w:ind w:firstLine="720"/>
        <w:jc w:val="both"/>
      </w:pPr>
      <w:r w:rsidRPr="009D1665">
        <w:rPr>
          <w:b/>
          <w:bCs/>
        </w:rPr>
        <w:t>4. Реквизиты Исполнителя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7C1332" w:rsidRPr="009D1665" w:rsidTr="00522E80">
        <w:tc>
          <w:tcPr>
            <w:tcW w:w="10314" w:type="dxa"/>
            <w:hideMark/>
          </w:tcPr>
          <w:p w:rsidR="007C1332" w:rsidRPr="009D1665" w:rsidRDefault="007C1332" w:rsidP="00522E80">
            <w:pPr>
              <w:widowControl w:val="0"/>
              <w:ind w:left="142" w:hanging="142"/>
              <w:rPr>
                <w:kern w:val="2"/>
                <w:lang w:bidi="hi-IN"/>
              </w:rPr>
            </w:pPr>
            <w:r w:rsidRPr="009D1665">
              <w:t>БУ ДПО РК «Калмыцкий республиканский институт повышения квалификации работников образования»</w:t>
            </w:r>
          </w:p>
        </w:tc>
      </w:tr>
      <w:tr w:rsidR="007C1332" w:rsidRPr="009D1665" w:rsidTr="00522E80">
        <w:trPr>
          <w:trHeight w:val="509"/>
        </w:trPr>
        <w:tc>
          <w:tcPr>
            <w:tcW w:w="10314" w:type="dxa"/>
            <w:hideMark/>
          </w:tcPr>
          <w:p w:rsidR="007C1332" w:rsidRPr="009D1665" w:rsidRDefault="007C1332" w:rsidP="00522E80">
            <w:r w:rsidRPr="009D1665">
              <w:t xml:space="preserve">Юридический Адрес: 358000, Республика Калмыкия, </w:t>
            </w:r>
            <w:proofErr w:type="gramStart"/>
            <w:r w:rsidRPr="009D1665">
              <w:t>г</w:t>
            </w:r>
            <w:proofErr w:type="gramEnd"/>
            <w:r w:rsidRPr="009D1665">
              <w:t xml:space="preserve">. Элиста, ул. </w:t>
            </w:r>
            <w:proofErr w:type="spellStart"/>
            <w:r w:rsidRPr="009D1665">
              <w:t>Леваневского</w:t>
            </w:r>
            <w:proofErr w:type="spellEnd"/>
            <w:r w:rsidRPr="009D1665">
              <w:t>, д. 20. Телефон:8(84722) 34795, Эл</w:t>
            </w:r>
            <w:proofErr w:type="gramStart"/>
            <w:r w:rsidRPr="009D1665">
              <w:t>.</w:t>
            </w:r>
            <w:proofErr w:type="gramEnd"/>
            <w:r w:rsidRPr="009D1665">
              <w:t> </w:t>
            </w:r>
            <w:proofErr w:type="gramStart"/>
            <w:r w:rsidRPr="009D1665">
              <w:t>а</w:t>
            </w:r>
            <w:proofErr w:type="gramEnd"/>
            <w:r w:rsidRPr="009D1665">
              <w:t xml:space="preserve">дрес: </w:t>
            </w:r>
            <w:hyperlink r:id="rId8" w:history="1">
              <w:r w:rsidRPr="009D1665">
                <w:rPr>
                  <w:rStyle w:val="a3"/>
                </w:rPr>
                <w:t>kripkro@mail.ru</w:t>
              </w:r>
            </w:hyperlink>
            <w:r w:rsidRPr="009D1665">
              <w:t>, ИНН 0814055640    КПП 081601001    ОКТМО 85701000</w:t>
            </w:r>
          </w:p>
          <w:p w:rsidR="007C1332" w:rsidRPr="009D1665" w:rsidRDefault="007C1332" w:rsidP="00522E80">
            <w:r w:rsidRPr="009D1665">
              <w:t>Банковские реквизиты:</w:t>
            </w:r>
          </w:p>
          <w:p w:rsidR="007C1332" w:rsidRPr="009D1665" w:rsidRDefault="007C1332" w:rsidP="00522E80">
            <w:pPr>
              <w:ind w:left="720"/>
            </w:pPr>
            <w:r w:rsidRPr="009D1665">
              <w:t xml:space="preserve">казначейский счет 03224643850000000500 </w:t>
            </w:r>
          </w:p>
          <w:p w:rsidR="007C1332" w:rsidRPr="009D1665" w:rsidRDefault="007C1332" w:rsidP="00522E80">
            <w:pPr>
              <w:ind w:left="720"/>
            </w:pPr>
            <w:r w:rsidRPr="009D1665">
              <w:t xml:space="preserve">в </w:t>
            </w:r>
            <w:proofErr w:type="spellStart"/>
            <w:r w:rsidRPr="009D1665">
              <w:t>Отделение-НБ</w:t>
            </w:r>
            <w:proofErr w:type="spellEnd"/>
            <w:r w:rsidRPr="009D1665">
              <w:t xml:space="preserve"> Республика Калмыкия Банка России // УФК по Республике Калмыкия  г</w:t>
            </w:r>
            <w:proofErr w:type="gramStart"/>
            <w:r w:rsidRPr="009D1665">
              <w:t>.Э</w:t>
            </w:r>
            <w:proofErr w:type="gramEnd"/>
            <w:r w:rsidRPr="009D1665">
              <w:t xml:space="preserve">листа, единый казначейский счет 40102810245370000072   </w:t>
            </w:r>
          </w:p>
          <w:p w:rsidR="007C1332" w:rsidRPr="009D1665" w:rsidRDefault="007C1332" w:rsidP="00522E80">
            <w:pPr>
              <w:ind w:left="720"/>
            </w:pPr>
            <w:proofErr w:type="gramStart"/>
            <w:r w:rsidRPr="009D1665">
              <w:t>л</w:t>
            </w:r>
            <w:proofErr w:type="gramEnd"/>
            <w:r w:rsidRPr="009D1665">
              <w:t>/с 20056Ч19290 в УФК по Республике Калмыкия</w:t>
            </w:r>
          </w:p>
          <w:p w:rsidR="007C1332" w:rsidRPr="009D1665" w:rsidRDefault="007C1332" w:rsidP="00522E80">
            <w:pPr>
              <w:ind w:left="720"/>
              <w:rPr>
                <w:kern w:val="2"/>
                <w:lang w:bidi="hi-IN"/>
              </w:rPr>
            </w:pPr>
            <w:r w:rsidRPr="009D1665">
              <w:t>КБК 00000000000000000130      БИК 018580010</w:t>
            </w:r>
          </w:p>
        </w:tc>
      </w:tr>
    </w:tbl>
    <w:p w:rsidR="007C1332" w:rsidRPr="005B0EA6" w:rsidRDefault="007C1332" w:rsidP="0087744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sectPr w:rsidR="007C1332" w:rsidRPr="005B0EA6" w:rsidSect="007C133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60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4AC608B"/>
    <w:multiLevelType w:val="hybridMultilevel"/>
    <w:tmpl w:val="F956EC8A"/>
    <w:lvl w:ilvl="0" w:tplc="1522FE5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879AB9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93C6A6A"/>
    <w:multiLevelType w:val="hybridMultilevel"/>
    <w:tmpl w:val="7D98BBE8"/>
    <w:lvl w:ilvl="0" w:tplc="B5749FEA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3325D"/>
    <w:multiLevelType w:val="multilevel"/>
    <w:tmpl w:val="A63496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4D6A2E3D"/>
    <w:multiLevelType w:val="hybridMultilevel"/>
    <w:tmpl w:val="23BC484C"/>
    <w:lvl w:ilvl="0" w:tplc="B5749F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E4D3059"/>
    <w:multiLevelType w:val="hybridMultilevel"/>
    <w:tmpl w:val="C49ACB0E"/>
    <w:lvl w:ilvl="0" w:tplc="688C4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CF40C" w:tentative="1">
      <w:start w:val="1"/>
      <w:numFmt w:val="bullet"/>
      <w:pStyle w:val="2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0DCE8" w:tentative="1">
      <w:start w:val="1"/>
      <w:numFmt w:val="bullet"/>
      <w:pStyle w:val="3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A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6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84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4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AE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22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06"/>
    <w:rsid w:val="001857BB"/>
    <w:rsid w:val="001D27EB"/>
    <w:rsid w:val="002A7F15"/>
    <w:rsid w:val="003B4E4F"/>
    <w:rsid w:val="004020D8"/>
    <w:rsid w:val="00446061"/>
    <w:rsid w:val="004A257F"/>
    <w:rsid w:val="004E52BD"/>
    <w:rsid w:val="004F502C"/>
    <w:rsid w:val="00523BFB"/>
    <w:rsid w:val="00577716"/>
    <w:rsid w:val="00593054"/>
    <w:rsid w:val="005B0EA6"/>
    <w:rsid w:val="0067003D"/>
    <w:rsid w:val="00724CE1"/>
    <w:rsid w:val="00742957"/>
    <w:rsid w:val="007449C0"/>
    <w:rsid w:val="007C1332"/>
    <w:rsid w:val="007D559C"/>
    <w:rsid w:val="0087058E"/>
    <w:rsid w:val="00877440"/>
    <w:rsid w:val="00880E01"/>
    <w:rsid w:val="008967F5"/>
    <w:rsid w:val="00923134"/>
    <w:rsid w:val="009350C6"/>
    <w:rsid w:val="00943945"/>
    <w:rsid w:val="00A04252"/>
    <w:rsid w:val="00BA729A"/>
    <w:rsid w:val="00C90E06"/>
    <w:rsid w:val="00D77468"/>
    <w:rsid w:val="00D966EB"/>
    <w:rsid w:val="00DB70DF"/>
    <w:rsid w:val="00DE5F79"/>
    <w:rsid w:val="00EE1209"/>
    <w:rsid w:val="00F8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440"/>
    <w:pPr>
      <w:keepNext/>
      <w:numPr>
        <w:ilvl w:val="1"/>
        <w:numId w:val="1"/>
      </w:numPr>
      <w:suppressAutoHyphens/>
      <w:jc w:val="right"/>
      <w:outlineLvl w:val="1"/>
    </w:pPr>
    <w:rPr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77440"/>
    <w:pPr>
      <w:keepNext/>
      <w:numPr>
        <w:ilvl w:val="2"/>
        <w:numId w:val="1"/>
      </w:numPr>
      <w:suppressAutoHyphens/>
      <w:jc w:val="right"/>
      <w:outlineLvl w:val="2"/>
    </w:pPr>
    <w:rPr>
      <w:b/>
      <w:bCs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44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77440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a3">
    <w:name w:val="Hyperlink"/>
    <w:rsid w:val="00877440"/>
    <w:rPr>
      <w:color w:val="0000FF"/>
      <w:u w:val="single"/>
    </w:rPr>
  </w:style>
  <w:style w:type="paragraph" w:customStyle="1" w:styleId="a4">
    <w:name w:val="Содержимое таблицы"/>
    <w:basedOn w:val="a"/>
    <w:rsid w:val="00877440"/>
    <w:pPr>
      <w:suppressLineNumbers/>
      <w:suppressAutoHyphens/>
    </w:pPr>
    <w:rPr>
      <w:lang w:eastAsia="zh-CN"/>
    </w:rPr>
  </w:style>
  <w:style w:type="paragraph" w:styleId="a5">
    <w:name w:val="List Paragraph"/>
    <w:basedOn w:val="a"/>
    <w:uiPriority w:val="99"/>
    <w:qFormat/>
    <w:rsid w:val="008967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rsid w:val="00F874C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F874C8"/>
    <w:rPr>
      <w:rFonts w:ascii="Calibri" w:eastAsia="Times New Roman" w:hAnsi="Calibri" w:cs="Calibri"/>
      <w:lang w:eastAsia="zh-CN"/>
    </w:rPr>
  </w:style>
  <w:style w:type="paragraph" w:styleId="a8">
    <w:name w:val="Normal (Web)"/>
    <w:basedOn w:val="a"/>
    <w:uiPriority w:val="99"/>
    <w:rsid w:val="00F874C8"/>
    <w:pPr>
      <w:textAlignment w:val="top"/>
    </w:pPr>
    <w:rPr>
      <w:rFonts w:ascii="Calibri" w:hAnsi="Calibri" w:cs="Calibri"/>
    </w:rPr>
  </w:style>
  <w:style w:type="paragraph" w:customStyle="1" w:styleId="a9">
    <w:name w:val="Стиль"/>
    <w:basedOn w:val="a"/>
    <w:next w:val="a8"/>
    <w:unhideWhenUsed/>
    <w:rsid w:val="007C13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pkr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3f230015056907ab0b08826/" TargetMode="External"/><Relationship Id="rId5" Type="http://schemas.openxmlformats.org/officeDocument/2006/relationships/hyperlink" Target="https://forms.yandex.ru/u/63f230015056907ab0b0882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</dc:creator>
  <cp:lastModifiedBy>Юля</cp:lastModifiedBy>
  <cp:revision>2</cp:revision>
  <cp:lastPrinted>2023-03-31T06:43:00Z</cp:lastPrinted>
  <dcterms:created xsi:type="dcterms:W3CDTF">2023-03-31T08:51:00Z</dcterms:created>
  <dcterms:modified xsi:type="dcterms:W3CDTF">2023-03-31T08:51:00Z</dcterms:modified>
</cp:coreProperties>
</file>