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A" w:rsidRPr="001D15C1" w:rsidRDefault="001815CA" w:rsidP="0018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15C1">
        <w:rPr>
          <w:rFonts w:ascii="Times New Roman" w:eastAsia="Times New Roman" w:hAnsi="Times New Roman" w:cs="Times New Roman"/>
          <w:b/>
          <w:lang w:eastAsia="ru-RU"/>
        </w:rPr>
        <w:t>№ 7</w:t>
      </w:r>
    </w:p>
    <w:p w:rsidR="001815CA" w:rsidRPr="00C8483A" w:rsidRDefault="001815CA" w:rsidP="001815CA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1815CA" w:rsidRPr="00C8483A" w:rsidRDefault="001815CA" w:rsidP="00181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1815CA" w:rsidRPr="00C8483A" w:rsidRDefault="001815CA" w:rsidP="001815CA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(тренер-преподаватель)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080"/>
        <w:gridCol w:w="2880"/>
      </w:tblGrid>
      <w:tr w:rsidR="001815CA" w:rsidRPr="00C8483A" w:rsidTr="001048CD">
        <w:trPr>
          <w:trHeight w:val="685"/>
        </w:trPr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154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 портфолио подтверждающих документов</w:t>
            </w:r>
          </w:p>
        </w:tc>
      </w:tr>
      <w:tr w:rsidR="001815CA" w:rsidRPr="00C8483A" w:rsidTr="001048CD">
        <w:tc>
          <w:tcPr>
            <w:tcW w:w="10440" w:type="dxa"/>
            <w:gridSpan w:val="3"/>
            <w:shd w:val="clear" w:color="auto" w:fill="D9D9D9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Результативность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участия воспитанников в соревнованиях (не менее 3 результатов на каждом уровне:</w:t>
            </w:r>
            <w:proofErr w:type="gramEnd"/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муниципального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регионального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зонального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Бонусы при наличии результатов на всех уровнях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  <w:p w:rsidR="001815CA" w:rsidRPr="00C8483A" w:rsidRDefault="001815C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1.2. Результаты Всероссийские и международных соревнований: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 и призеры Первенства России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Чемпионата России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Международные соревнования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Олимпийские игры 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997873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815CA" w:rsidRPr="00C8483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1.3. Зачисление спортсменов в команды мастеров высшей лиги, </w:t>
            </w:r>
            <w:r w:rsidRPr="00C848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848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лиги (непосредственная подготовка не менее 2 лет)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 республиканскую сборную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команды сборной России 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1815CA" w:rsidRPr="00C8483A" w:rsidTr="001048CD">
        <w:tc>
          <w:tcPr>
            <w:tcW w:w="10440" w:type="dxa"/>
            <w:gridSpan w:val="3"/>
            <w:shd w:val="clear" w:color="auto" w:fill="D9D9D9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2.1. Исполнение функций наставника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2.2. Представительство в судейской коллегии, жюри, экспертной комиссии: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судьей в спортивных соревнованиях муниципального уровня;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судьей в спортивных соревнованиях регионального уровня;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в жюри конкурсов, олимпиад муниципального уровня; 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 жюри конкурсов,</w:t>
            </w:r>
            <w:r w:rsidR="00997873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1815C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-эксперт по аттестации</w:t>
            </w:r>
          </w:p>
          <w:p w:rsidR="00997873" w:rsidRPr="00C8483A" w:rsidRDefault="00997873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-участник ОГЭ и ЕГЭ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815CA" w:rsidRDefault="00997873" w:rsidP="00997873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1815CA"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997873" w:rsidRPr="00C8483A" w:rsidRDefault="00997873" w:rsidP="00997873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30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10440" w:type="dxa"/>
            <w:gridSpan w:val="3"/>
            <w:shd w:val="clear" w:color="auto" w:fill="D9D9D9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пространение собственного опыта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997873">
              <w:rPr>
                <w:rFonts w:ascii="Times New Roman" w:eastAsia="Times New Roman" w:hAnsi="Times New Roman" w:cs="Times New Roman"/>
                <w:b/>
                <w:lang w:eastAsia="ru-RU"/>
              </w:rPr>
              <w:t>1 опубликованные научные статьи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 разработки (более 3-х)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статьи, 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3.2. Издание учебника, учебного пособия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3.3. Проведение мастер-классов, открытых занятий  и выступлений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выступления;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открытые занятия на муниципальном уровне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занятии на региональном уровне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всероссийский уровень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12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квалификации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Курсы ПК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Ученая степень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12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15CA" w:rsidRPr="00C8483A" w:rsidTr="001048CD">
        <w:trPr>
          <w:trHeight w:val="413"/>
        </w:trPr>
        <w:tc>
          <w:tcPr>
            <w:tcW w:w="10440" w:type="dxa"/>
            <w:gridSpan w:val="3"/>
            <w:shd w:val="clear" w:color="auto" w:fill="E0E0E0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Личное участие в соревнованиях, профессиональных конкурсах</w:t>
            </w:r>
          </w:p>
        </w:tc>
      </w:tr>
      <w:tr w:rsidR="001815CA" w:rsidRPr="00C8483A" w:rsidTr="001048CD"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4.1. Результативность участия в профессиональном конкурсе «Педагог года»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 и призер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внутреннего этапа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-муниципальных 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региональных 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-российский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1815CA" w:rsidRPr="00C8483A" w:rsidTr="001048CD"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1815CA" w:rsidRPr="00C8483A" w:rsidRDefault="001815CA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1815CA" w:rsidRPr="00C8483A" w:rsidRDefault="001815CA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15CA" w:rsidRPr="00C8483A" w:rsidTr="001048CD"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5.Обучение  детей с ОВЗ</w:t>
            </w:r>
          </w:p>
        </w:tc>
      </w:tr>
      <w:tr w:rsidR="001815CA" w:rsidRPr="00C8483A" w:rsidTr="001048CD">
        <w:tc>
          <w:tcPr>
            <w:tcW w:w="64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 Обучение  детей с ОВЗ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1815CA" w:rsidRPr="00C8483A" w:rsidTr="001048CD">
        <w:trPr>
          <w:trHeight w:val="413"/>
        </w:trPr>
        <w:tc>
          <w:tcPr>
            <w:tcW w:w="10440" w:type="dxa"/>
            <w:gridSpan w:val="3"/>
            <w:shd w:val="clear" w:color="auto" w:fill="E0E0E0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1815CA" w:rsidRPr="00C8483A" w:rsidTr="001048CD">
        <w:tc>
          <w:tcPr>
            <w:tcW w:w="6480" w:type="dxa"/>
          </w:tcPr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6.1. Спортивные звания: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«Мастер спорта России»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«Мастер спорта России международного класса»»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6.2. Почетное спортивное звание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6.3. Судейская квалификация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« судья международной категории 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 судья национальной категории 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 судья  1 категории »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« судья 2  категории »</w:t>
            </w:r>
          </w:p>
          <w:p w:rsidR="001815CA" w:rsidRPr="00C8483A" w:rsidRDefault="001815CA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2824BB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4BB">
              <w:rPr>
                <w:rFonts w:ascii="Times New Roman" w:eastAsia="Times New Roman" w:hAnsi="Times New Roman" w:cs="Times New Roman"/>
                <w:lang w:eastAsia="ru-RU"/>
              </w:rPr>
              <w:t>6.4. Награды: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УО, КГУ, КРИПКРО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Грамоты Министерства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Звания и медали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</w:tcPr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1815CA" w:rsidRPr="00C8483A" w:rsidRDefault="001815CA" w:rsidP="001048CD">
            <w:pPr>
              <w:spacing w:after="0" w:line="240" w:lineRule="auto"/>
              <w:ind w:left="34"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</w:tcPr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1815CA" w:rsidRPr="00C8483A" w:rsidTr="001048CD">
        <w:tc>
          <w:tcPr>
            <w:tcW w:w="10440" w:type="dxa"/>
            <w:gridSpan w:val="3"/>
          </w:tcPr>
          <w:p w:rsidR="00997873" w:rsidRDefault="00997873" w:rsidP="001048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5CA" w:rsidRPr="00997873" w:rsidRDefault="00997873" w:rsidP="0099787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="001815CA" w:rsidRPr="002824BB">
              <w:rPr>
                <w:rFonts w:ascii="Times New Roman" w:eastAsia="Times New Roman" w:hAnsi="Times New Roman" w:cs="Times New Roman"/>
                <w:b/>
                <w:lang w:eastAsia="ru-RU"/>
              </w:rPr>
              <w:t>ренер-преподаватель</w:t>
            </w:r>
            <w:r w:rsidR="001815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1815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1КК - </w:t>
            </w:r>
            <w:r w:rsidR="001815CA"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баллов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ВКК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400  баллов,</w:t>
            </w:r>
          </w:p>
          <w:p w:rsidR="001815CA" w:rsidRPr="00C8483A" w:rsidRDefault="001815CA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15CA" w:rsidRPr="00C8483A" w:rsidRDefault="001815CA" w:rsidP="001815CA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lang w:eastAsia="ru-RU"/>
        </w:rPr>
      </w:pPr>
    </w:p>
    <w:p w:rsidR="001815CA" w:rsidRPr="00C8483A" w:rsidRDefault="001815CA" w:rsidP="001815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/>
    <w:sectPr w:rsidR="00A500C3" w:rsidSect="001815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CA"/>
    <w:rsid w:val="001815CA"/>
    <w:rsid w:val="00997873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2023-06-20T11:17:00Z</dcterms:created>
  <dcterms:modified xsi:type="dcterms:W3CDTF">2025-02-06T12:25:00Z</dcterms:modified>
</cp:coreProperties>
</file>