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EDE" w:rsidRPr="00C8483A" w:rsidRDefault="007F3EDE" w:rsidP="007F3EDE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>№ 22</w:t>
      </w:r>
    </w:p>
    <w:p w:rsidR="007F3EDE" w:rsidRPr="00C8483A" w:rsidRDefault="007F3EDE" w:rsidP="007F3EDE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</w:t>
      </w:r>
      <w:r w:rsidRPr="00D272C5">
        <w:rPr>
          <w:rFonts w:ascii="Times New Roman" w:eastAsia="Times New Roman" w:hAnsi="Times New Roman" w:cs="Times New Roman"/>
          <w:b/>
          <w:lang w:eastAsia="ru-RU"/>
        </w:rPr>
        <w:t>ритерии</w:t>
      </w:r>
      <w:r w:rsidRPr="00D272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8483A">
        <w:rPr>
          <w:rFonts w:ascii="Times New Roman" w:eastAsia="Times New Roman" w:hAnsi="Times New Roman" w:cs="Times New Roman"/>
          <w:b/>
          <w:lang w:eastAsia="ru-RU"/>
        </w:rPr>
        <w:t xml:space="preserve"> об уровне профессиональной деятельности</w:t>
      </w:r>
    </w:p>
    <w:p w:rsidR="007F3EDE" w:rsidRPr="00C8483A" w:rsidRDefault="007F3EDE" w:rsidP="007F3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>педагогического работника образовательной организации</w:t>
      </w:r>
    </w:p>
    <w:p w:rsidR="007F3EDE" w:rsidRPr="00851E1A" w:rsidRDefault="007F3EDE" w:rsidP="00851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 xml:space="preserve"> (педагог-методист)</w:t>
      </w:r>
    </w:p>
    <w:tbl>
      <w:tblPr>
        <w:tblpPr w:leftFromText="180" w:rightFromText="180" w:vertAnchor="text" w:tblpY="1"/>
        <w:tblOverlap w:val="never"/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708"/>
        <w:gridCol w:w="2835"/>
      </w:tblGrid>
      <w:tr w:rsidR="007F3EDE" w:rsidRPr="00C8483A" w:rsidTr="00851E1A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DE" w:rsidRPr="00C8483A" w:rsidRDefault="007F3EDE" w:rsidP="001048CD">
            <w:pPr>
              <w:spacing w:after="0" w:line="240" w:lineRule="auto"/>
              <w:ind w:firstLine="61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Баллы</w:t>
            </w:r>
            <w:r w:rsidRPr="00C8483A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Ссылки на  подтверждающие документы</w:t>
            </w:r>
          </w:p>
        </w:tc>
      </w:tr>
      <w:tr w:rsidR="007F3EDE" w:rsidRPr="00C8483A" w:rsidTr="00851E1A">
        <w:trPr>
          <w:trHeight w:val="540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1.Руководство методической работой</w:t>
            </w:r>
          </w:p>
        </w:tc>
      </w:tr>
      <w:tr w:rsidR="007F3EDE" w:rsidRPr="00C8483A" w:rsidTr="00851E1A">
        <w:trPr>
          <w:trHeight w:val="54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1.1Руководство методическим объединением педагогических работников</w:t>
            </w:r>
            <w:r w:rsidR="00332F81">
              <w:rPr>
                <w:rFonts w:ascii="Times New Roman" w:eastAsia="Times New Roman" w:hAnsi="Times New Roman" w:cs="Times New Roman"/>
                <w:lang w:eastAsia="ru-RU"/>
              </w:rPr>
              <w:t xml:space="preserve"> ОО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Копии приказов (не менее 2-х лет)</w:t>
            </w:r>
          </w:p>
        </w:tc>
      </w:tr>
      <w:tr w:rsidR="007F3EDE" w:rsidRPr="00C8483A" w:rsidTr="00851E1A">
        <w:trPr>
          <w:trHeight w:val="54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1.2.Руководство разработкой программно-методического сопровождения образовательного процесса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Копии приказов</w:t>
            </w:r>
          </w:p>
        </w:tc>
      </w:tr>
      <w:tr w:rsidR="007F3EDE" w:rsidRPr="00C8483A" w:rsidTr="00851E1A">
        <w:trPr>
          <w:trHeight w:val="54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1.3.Методическое сопровождение реализации инновационных образовательных программ и проектов в образовательной организации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Копии приказов о назначении руководителем реализации проекта, инновационных программ</w:t>
            </w:r>
          </w:p>
        </w:tc>
      </w:tr>
      <w:tr w:rsidR="007F3EDE" w:rsidRPr="00C8483A" w:rsidTr="00851E1A">
        <w:trPr>
          <w:trHeight w:val="54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1.4. Результативность участия в Проектах, инновационной деятельности, Грантах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приказов или иных документов о результатах участия  </w:t>
            </w:r>
          </w:p>
        </w:tc>
      </w:tr>
      <w:tr w:rsidR="007F3EDE" w:rsidRPr="00C8483A" w:rsidTr="00851E1A">
        <w:trPr>
          <w:trHeight w:val="321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2. Методическая поддержка педагогических работников.</w:t>
            </w:r>
          </w:p>
        </w:tc>
      </w:tr>
      <w:tr w:rsidR="007F3EDE" w:rsidRPr="00C8483A" w:rsidTr="00851E1A">
        <w:trPr>
          <w:trHeight w:val="54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2.1.Наличие плана методической работы в ОО, участие в реализации мероприятий для педагогических кадров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Приказы об утверждении Плана методической работы с указанием ответственности за мероприятия </w:t>
            </w:r>
          </w:p>
        </w:tc>
      </w:tr>
      <w:tr w:rsidR="007F3EDE" w:rsidRPr="00C8483A" w:rsidTr="00851E1A">
        <w:trPr>
          <w:trHeight w:val="54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851E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2.2. Участие педагогов методического объединения ОО в семинарах, конференциях, форумах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Сертификаты участия</w:t>
            </w:r>
          </w:p>
        </w:tc>
      </w:tr>
      <w:tr w:rsidR="007F3EDE" w:rsidRPr="00C8483A" w:rsidTr="00851E1A">
        <w:trPr>
          <w:trHeight w:val="5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2.3. Участие в разработке, корректировке, рецензировании образовательных программ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</w:tc>
      </w:tr>
      <w:tr w:rsidR="007F3EDE" w:rsidRPr="00C8483A" w:rsidTr="00851E1A">
        <w:trPr>
          <w:trHeight w:val="49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2.4.  Подготовка педагогических работников для участия в профессиональных конкурсах педагогического мастерства всех уровней.</w:t>
            </w:r>
          </w:p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Конкурсы реализуемые:</w:t>
            </w:r>
          </w:p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</w:t>
            </w:r>
            <w:r w:rsidRPr="00C8483A">
              <w:rPr>
                <w:rFonts w:ascii="Times New Roman" w:hAnsi="Times New Roman" w:cs="Times New Roman"/>
              </w:rPr>
              <w:t xml:space="preserve">; </w:t>
            </w:r>
            <w:hyperlink r:id="rId5" w:history="1">
              <w:r w:rsidRPr="00C8483A">
                <w:rPr>
                  <w:rFonts w:ascii="Times New Roman" w:eastAsia="Times New Roman" w:hAnsi="Times New Roman" w:cs="Times New Roman"/>
                  <w:color w:val="0000FF" w:themeColor="hyperlink"/>
                  <w:u w:val="single"/>
                  <w:lang w:eastAsia="ru-RU"/>
                </w:rPr>
                <w:t>https://edu.gov.ru/activity/main_activities/talent_support/competitions_for_educators</w:t>
              </w:r>
            </w:hyperlink>
          </w:p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Академией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при поддержке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Министерством образования и науки РК. Победители/призеры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Приказы</w:t>
            </w:r>
            <w:r w:rsidR="00332F8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подтверждающие участие в подготовке участника конкурса</w:t>
            </w:r>
          </w:p>
        </w:tc>
      </w:tr>
      <w:tr w:rsidR="007F3EDE" w:rsidRPr="00C8483A" w:rsidTr="00851E1A">
        <w:trPr>
          <w:trHeight w:val="4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2.5.  Результативность участия в профессиональных конкурсах педагогического мастерства всех уровней.</w:t>
            </w:r>
          </w:p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Конкурсы реализуемые:</w:t>
            </w:r>
          </w:p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Росссии</w:t>
            </w:r>
            <w:proofErr w:type="spellEnd"/>
            <w:r w:rsidRPr="00C8483A">
              <w:rPr>
                <w:rFonts w:ascii="Times New Roman" w:hAnsi="Times New Roman" w:cs="Times New Roman"/>
              </w:rPr>
              <w:t xml:space="preserve">; </w:t>
            </w:r>
            <w:hyperlink r:id="rId6" w:history="1">
              <w:r w:rsidRPr="00C8483A">
                <w:rPr>
                  <w:rFonts w:ascii="Times New Roman" w:eastAsia="Times New Roman" w:hAnsi="Times New Roman" w:cs="Times New Roman"/>
                  <w:color w:val="0000FF" w:themeColor="hyperlink"/>
                  <w:u w:val="single"/>
                  <w:lang w:eastAsia="ru-RU"/>
                </w:rPr>
                <w:t>https://edu.gov.ru/activity/main_activities/talent_support/competitions_for_educators</w:t>
              </w:r>
            </w:hyperlink>
          </w:p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Академией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при поддержке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Министерством образования и науки РК.</w:t>
            </w:r>
          </w:p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Победители/призеры</w:t>
            </w:r>
          </w:p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Внутренний уровень</w:t>
            </w:r>
          </w:p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</w:t>
            </w:r>
          </w:p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</w:t>
            </w:r>
          </w:p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Федеральный уровень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3EDE" w:rsidRPr="00C8483A" w:rsidRDefault="007F3EDE" w:rsidP="000A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7F3EDE" w:rsidRPr="00C8483A" w:rsidRDefault="007F3EDE" w:rsidP="000A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7F3EDE" w:rsidRPr="00C8483A" w:rsidRDefault="007F3EDE" w:rsidP="000A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7F3EDE" w:rsidRPr="00C8483A" w:rsidRDefault="007F3EDE" w:rsidP="000A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Дипломы, сертификаты участия</w:t>
            </w:r>
          </w:p>
        </w:tc>
      </w:tr>
      <w:tr w:rsidR="007F3EDE" w:rsidRPr="00C8483A" w:rsidTr="00851E1A">
        <w:trPr>
          <w:trHeight w:val="4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2.6. Сопровождения педагогических работников ОО в разработке и реализации индивидуальных образовательных маршрутов с целью преодоления профессиональных дефицитов.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ИОМ</w:t>
            </w:r>
          </w:p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(более 5 ИОМ)</w:t>
            </w:r>
          </w:p>
        </w:tc>
      </w:tr>
      <w:tr w:rsidR="007F3EDE" w:rsidRPr="00C8483A" w:rsidTr="00851E1A">
        <w:trPr>
          <w:trHeight w:val="4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2.7. Оказание методической поддержки в  профессиональном развитии педагогов, подготовка к аттестации на присвоение первой или высшей квалификационной категории впервые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Статистические  данные и копии приказов</w:t>
            </w:r>
          </w:p>
        </w:tc>
      </w:tr>
      <w:tr w:rsidR="007F3EDE" w:rsidRPr="00C8483A" w:rsidTr="00851E1A">
        <w:trPr>
          <w:trHeight w:val="4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332F81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2.8.</w:t>
            </w:r>
            <w:r w:rsidR="007F3EDE"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Доля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7F3EDE"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педагогических работников прошедших </w:t>
            </w:r>
            <w:proofErr w:type="gramStart"/>
            <w:r w:rsidR="007F3EDE" w:rsidRPr="00C8483A">
              <w:rPr>
                <w:rFonts w:ascii="Times New Roman" w:eastAsia="Times New Roman" w:hAnsi="Times New Roman" w:cs="Times New Roman"/>
                <w:lang w:eastAsia="ru-RU"/>
              </w:rPr>
              <w:t>обучение по программам</w:t>
            </w:r>
            <w:proofErr w:type="gramEnd"/>
            <w:r w:rsidR="007F3EDE"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повышения квалификации (за три последних года)</w:t>
            </w:r>
          </w:p>
          <w:p w:rsidR="007F3EDE" w:rsidRPr="00C8483A" w:rsidRDefault="000A7181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не менее 30% от общего  количества педагога ОО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3EDE" w:rsidRPr="00C8483A" w:rsidTr="00851E1A">
        <w:trPr>
          <w:trHeight w:val="535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3. Вклад в повышение качества образования, </w:t>
            </w:r>
          </w:p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распространение собственного опыта</w:t>
            </w:r>
          </w:p>
        </w:tc>
      </w:tr>
      <w:tr w:rsidR="007F3EDE" w:rsidRPr="00C8483A" w:rsidTr="00851E1A">
        <w:trPr>
          <w:trHeight w:val="80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3.1.  Организация и проведение методических мероприятий в ОО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Копии приказов об организации и проведении мероприятия</w:t>
            </w:r>
          </w:p>
        </w:tc>
      </w:tr>
      <w:tr w:rsidR="007F3EDE" w:rsidRPr="00C8483A" w:rsidTr="00851E1A">
        <w:trPr>
          <w:trHeight w:val="54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3.2. Публикации методических и дидактических разработок, статей, обобщение собственного опыта. </w:t>
            </w:r>
          </w:p>
          <w:p w:rsidR="007F3EDE" w:rsidRPr="00C8483A" w:rsidRDefault="007F3EDE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85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Ссылки на публикации, сертификаты </w:t>
            </w:r>
          </w:p>
        </w:tc>
      </w:tr>
      <w:tr w:rsidR="007F3EDE" w:rsidRPr="00C8483A" w:rsidTr="00851E1A">
        <w:trPr>
          <w:trHeight w:val="65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3.3. Выступления с докладами, мастер-классами (трансляция собственного опыта) на семинарах, конференциях,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вебинарах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 и других мероприятиях </w:t>
            </w:r>
          </w:p>
          <w:p w:rsidR="007F3EDE" w:rsidRPr="00C8483A" w:rsidRDefault="007F3EDE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Внутренний уровень</w:t>
            </w:r>
          </w:p>
          <w:p w:rsidR="007F3EDE" w:rsidRPr="00C8483A" w:rsidRDefault="007F3EDE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</w:t>
            </w:r>
          </w:p>
          <w:p w:rsidR="007F3EDE" w:rsidRPr="00C8483A" w:rsidRDefault="007F3EDE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</w:t>
            </w:r>
          </w:p>
          <w:p w:rsidR="007F3EDE" w:rsidRPr="00C8483A" w:rsidRDefault="007F3EDE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Федеральный уровень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0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3EDE" w:rsidRPr="00C8483A" w:rsidRDefault="007F3EDE" w:rsidP="000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3EDE" w:rsidRPr="00C8483A" w:rsidRDefault="007F3EDE" w:rsidP="000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3EDE" w:rsidRPr="00C8483A" w:rsidRDefault="007F3EDE" w:rsidP="000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7F3EDE" w:rsidRPr="00C8483A" w:rsidRDefault="007F3EDE" w:rsidP="000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7F3EDE" w:rsidRPr="00C8483A" w:rsidRDefault="007F3EDE" w:rsidP="000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7F3EDE" w:rsidRPr="00C8483A" w:rsidRDefault="007F3EDE" w:rsidP="000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Ссылки на приказы, программы мероприятий</w:t>
            </w:r>
          </w:p>
        </w:tc>
      </w:tr>
      <w:tr w:rsidR="007F3EDE" w:rsidRPr="00C8483A" w:rsidTr="00851E1A">
        <w:trPr>
          <w:trHeight w:val="46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DE" w:rsidRPr="00C8483A" w:rsidRDefault="007F3EDE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3.4. Участие в экспертной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85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Копии приказов</w:t>
            </w:r>
          </w:p>
        </w:tc>
      </w:tr>
      <w:tr w:rsidR="007F3EDE" w:rsidRPr="00C8483A" w:rsidTr="00851E1A">
        <w:trPr>
          <w:trHeight w:val="11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DE" w:rsidRPr="00C8483A" w:rsidRDefault="007F3EDE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3.5. Работа в составе методических объединений, советов, активов, творческих групп</w:t>
            </w:r>
            <w:r w:rsidR="000A7181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A7181" w:rsidRDefault="000A7181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муниципальном уровне</w:t>
            </w:r>
            <w:r w:rsidR="007F3EDE"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A7181" w:rsidRDefault="000A7181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региональном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уровне</w:t>
            </w:r>
            <w:proofErr w:type="gramEnd"/>
            <w:r w:rsidR="007F3EDE"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F3EDE" w:rsidRPr="00C8483A" w:rsidRDefault="000A7181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всероссийском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уровне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7181" w:rsidRDefault="000A7181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3EDE" w:rsidRDefault="000A7181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F3EDE" w:rsidRPr="00C8483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0A7181" w:rsidRDefault="000A7181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7F3EDE" w:rsidRPr="00C8483A" w:rsidRDefault="000A7181" w:rsidP="0085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Копии приказов </w:t>
            </w:r>
          </w:p>
        </w:tc>
      </w:tr>
      <w:tr w:rsidR="007F3EDE" w:rsidRPr="00C8483A" w:rsidTr="00851E1A">
        <w:trPr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3.6.  Курсы повышения квалификации по направлению </w:t>
            </w:r>
            <w:r w:rsidR="000A7181">
              <w:rPr>
                <w:rFonts w:ascii="Times New Roman" w:eastAsia="Times New Roman" w:hAnsi="Times New Roman" w:cs="Times New Roman"/>
                <w:lang w:eastAsia="ru-RU"/>
              </w:rPr>
              <w:t xml:space="preserve"> методической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деятельности: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Удостоверения </w:t>
            </w:r>
          </w:p>
        </w:tc>
      </w:tr>
      <w:tr w:rsidR="007F3EDE" w:rsidRPr="00C8483A" w:rsidTr="00851E1A">
        <w:trPr>
          <w:trHeight w:val="27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jc w:val="both"/>
              <w:rPr>
                <w:rFonts w:ascii="Times New Roman" w:hAnsi="Times New Roman" w:cs="Times New Roman"/>
              </w:rPr>
            </w:pPr>
            <w:r w:rsidRPr="00C8483A">
              <w:rPr>
                <w:rFonts w:ascii="Times New Roman" w:hAnsi="Times New Roman" w:cs="Times New Roman"/>
              </w:rPr>
              <w:t>3.7 Наличие изданного учебника, учебного пособия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jc w:val="center"/>
              <w:rPr>
                <w:rFonts w:ascii="Times New Roman" w:hAnsi="Times New Roman" w:cs="Times New Roman"/>
              </w:rPr>
            </w:pPr>
            <w:r w:rsidRPr="00C8483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rPr>
                <w:rFonts w:ascii="Times New Roman" w:hAnsi="Times New Roman" w:cs="Times New Roman"/>
              </w:rPr>
            </w:pPr>
            <w:r w:rsidRPr="00C8483A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7F3EDE" w:rsidRPr="00C8483A" w:rsidTr="00851E1A">
        <w:trPr>
          <w:trHeight w:val="327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4.Конкурсы профессионального мастерства</w:t>
            </w:r>
          </w:p>
        </w:tc>
      </w:tr>
      <w:tr w:rsidR="007F3EDE" w:rsidRPr="00C8483A" w:rsidTr="00851E1A">
        <w:trPr>
          <w:trHeight w:val="112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4.1.Личное участие в конкурсах профессионального педагогического мастерства  «Педагог года»</w:t>
            </w:r>
          </w:p>
          <w:p w:rsidR="007F3EDE" w:rsidRPr="00C8483A" w:rsidRDefault="007F3EDE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Внутренний уровень</w:t>
            </w:r>
          </w:p>
          <w:p w:rsidR="007F3EDE" w:rsidRPr="00C8483A" w:rsidRDefault="007F3EDE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</w:t>
            </w:r>
          </w:p>
          <w:p w:rsidR="007F3EDE" w:rsidRPr="00C8483A" w:rsidRDefault="007F3EDE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</w:t>
            </w:r>
          </w:p>
          <w:p w:rsidR="007F3EDE" w:rsidRPr="00C8483A" w:rsidRDefault="007F3EDE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Федеральный  уровень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0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3EDE" w:rsidRPr="00C8483A" w:rsidRDefault="007F3EDE" w:rsidP="000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3EDE" w:rsidRPr="00C8483A" w:rsidRDefault="007F3EDE" w:rsidP="000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7F3EDE" w:rsidRPr="00C8483A" w:rsidRDefault="007F3EDE" w:rsidP="000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:rsidR="007F3EDE" w:rsidRPr="00C8483A" w:rsidRDefault="007F3EDE" w:rsidP="000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7F3EDE" w:rsidRPr="00C8483A" w:rsidRDefault="007F3EDE" w:rsidP="000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вариант</w:t>
            </w:r>
          </w:p>
        </w:tc>
      </w:tr>
      <w:tr w:rsidR="007F3EDE" w:rsidRPr="00C8483A" w:rsidTr="00851E1A">
        <w:trPr>
          <w:trHeight w:val="70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4.2.  Результативность личного  участия в профессиональных конкурсах педагогического мастерства всех уровней.</w:t>
            </w:r>
          </w:p>
          <w:p w:rsidR="007F3EDE" w:rsidRPr="00C8483A" w:rsidRDefault="007F3EDE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Конкурсы реализуемые:</w:t>
            </w:r>
          </w:p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 </w:t>
            </w:r>
            <w:hyperlink r:id="rId7" w:history="1">
              <w:r w:rsidRPr="00C8483A">
                <w:rPr>
                  <w:rFonts w:ascii="Times New Roman" w:eastAsia="Times New Roman" w:hAnsi="Times New Roman" w:cs="Times New Roman"/>
                  <w:color w:val="0000FF" w:themeColor="hyperlink"/>
                  <w:u w:val="single"/>
                  <w:lang w:eastAsia="ru-RU"/>
                </w:rPr>
                <w:t>https://edu.gov.ru/activity/main_activities/talent_support/competitions_for_educators</w:t>
              </w:r>
            </w:hyperlink>
          </w:p>
          <w:p w:rsidR="007F3EDE" w:rsidRPr="00C8483A" w:rsidRDefault="007F3EDE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Академией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:rsidR="007F3EDE" w:rsidRPr="00C8483A" w:rsidRDefault="007F3EDE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при поддержке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:rsidR="007F3EDE" w:rsidRPr="00C8483A" w:rsidRDefault="007F3EDE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Министерством образования и науки РК.</w:t>
            </w:r>
          </w:p>
          <w:p w:rsidR="007F3EDE" w:rsidRPr="00C8483A" w:rsidRDefault="007F3EDE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Победители/призеры</w:t>
            </w:r>
          </w:p>
          <w:p w:rsidR="007F3EDE" w:rsidRPr="00C8483A" w:rsidRDefault="007F3EDE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Внутренний уровень</w:t>
            </w:r>
          </w:p>
          <w:p w:rsidR="007F3EDE" w:rsidRPr="00C8483A" w:rsidRDefault="007F3EDE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</w:t>
            </w:r>
          </w:p>
          <w:p w:rsidR="007F3EDE" w:rsidRPr="00C8483A" w:rsidRDefault="007F3EDE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</w:t>
            </w:r>
          </w:p>
          <w:p w:rsidR="007F3EDE" w:rsidRPr="00C8483A" w:rsidRDefault="007F3EDE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Федеральный  уровень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7F3EDE" w:rsidRPr="00C8483A" w:rsidTr="00851E1A">
        <w:trPr>
          <w:trHeight w:val="558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5.Награды, поощрения</w:t>
            </w:r>
          </w:p>
        </w:tc>
      </w:tr>
      <w:tr w:rsidR="007F3EDE" w:rsidRPr="00C8483A" w:rsidTr="00851E1A">
        <w:trPr>
          <w:trHeight w:val="54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 w:colFirst="1" w:colLast="1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5.1. Грамоты: </w:t>
            </w:r>
          </w:p>
          <w:p w:rsidR="007F3EDE" w:rsidRPr="00C8483A" w:rsidRDefault="007F3EDE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УО, КРИПКРО, КГУ, Профсоюзов РО РК, Премия АРМО</w:t>
            </w:r>
          </w:p>
          <w:p w:rsidR="007F3EDE" w:rsidRPr="00C8483A" w:rsidRDefault="007F3EDE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Грамота МОН РК,</w:t>
            </w:r>
          </w:p>
          <w:p w:rsidR="007F3EDE" w:rsidRPr="00C8483A" w:rsidRDefault="007F3EDE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Звания, Грамота МО РФ</w:t>
            </w:r>
          </w:p>
          <w:p w:rsidR="007F3EDE" w:rsidRPr="00C8483A" w:rsidRDefault="007F3EDE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Премия Президента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0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3EDE" w:rsidRPr="00C8483A" w:rsidRDefault="007F3EDE" w:rsidP="000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7F3EDE" w:rsidRPr="00C8483A" w:rsidRDefault="007F3EDE" w:rsidP="000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7F3EDE" w:rsidRPr="00C8483A" w:rsidRDefault="007F3EDE" w:rsidP="000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:rsidR="007F3EDE" w:rsidRPr="00C8483A" w:rsidRDefault="007F3EDE" w:rsidP="0004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7F3EDE" w:rsidRPr="00C8483A" w:rsidRDefault="007F3EDE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bookmarkEnd w:id="0"/>
      <w:tr w:rsidR="007F3EDE" w:rsidRPr="00C8483A" w:rsidTr="00851E1A">
        <w:trPr>
          <w:trHeight w:val="54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6012CD" w:rsidRDefault="007F3EDE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Педагог-методист: п</w:t>
            </w:r>
            <w:r w:rsidRPr="006012CD">
              <w:rPr>
                <w:rFonts w:ascii="Times New Roman" w:eastAsia="Times New Roman" w:hAnsi="Times New Roman" w:cs="Times New Roman"/>
                <w:b/>
                <w:lang w:eastAsia="ru-RU"/>
              </w:rPr>
              <w:t>роходной балл -650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E" w:rsidRPr="00C8483A" w:rsidRDefault="007F3ED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F3EDE" w:rsidRPr="00851E1A" w:rsidRDefault="007F3EDE" w:rsidP="00851E1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F3EDE" w:rsidRPr="00C8483A" w:rsidRDefault="007F3EDE" w:rsidP="007F3EDE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F3EDE" w:rsidRPr="00C8483A" w:rsidRDefault="007F3EDE" w:rsidP="007F3EDE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F3EDE" w:rsidRPr="00C8483A" w:rsidRDefault="007F3EDE" w:rsidP="007F3EDE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F3EDE" w:rsidRPr="00C8483A" w:rsidRDefault="007F3EDE" w:rsidP="007F3EDE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F3EDE" w:rsidRPr="00C8483A" w:rsidRDefault="007F3EDE" w:rsidP="007F3EDE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F3EDE" w:rsidRPr="00C8483A" w:rsidRDefault="007F3EDE" w:rsidP="007F3EDE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F3EDE" w:rsidRPr="00C8483A" w:rsidRDefault="007F3EDE" w:rsidP="007F3EDE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F3EDE" w:rsidRPr="00C8483A" w:rsidRDefault="007F3EDE" w:rsidP="007F3EDE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F3EDE" w:rsidRPr="00C8483A" w:rsidRDefault="007F3EDE" w:rsidP="007F3EDE">
      <w:pPr>
        <w:tabs>
          <w:tab w:val="left" w:pos="5580"/>
          <w:tab w:val="left" w:pos="5760"/>
          <w:tab w:val="left" w:pos="594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F3EDE" w:rsidRPr="00C8483A" w:rsidRDefault="007F3EDE" w:rsidP="007F3EDE">
      <w:pPr>
        <w:rPr>
          <w:rFonts w:ascii="Times New Roman" w:hAnsi="Times New Roman" w:cs="Times New Roman"/>
        </w:rPr>
      </w:pPr>
    </w:p>
    <w:p w:rsidR="00A500C3" w:rsidRDefault="00A500C3"/>
    <w:sectPr w:rsidR="00A500C3" w:rsidSect="00851E1A">
      <w:pgSz w:w="11906" w:h="16838"/>
      <w:pgMar w:top="567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EDE"/>
    <w:rsid w:val="0004044A"/>
    <w:rsid w:val="000A7181"/>
    <w:rsid w:val="00332F81"/>
    <w:rsid w:val="007F3EDE"/>
    <w:rsid w:val="00851E1A"/>
    <w:rsid w:val="00A500C3"/>
    <w:rsid w:val="00C8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7F3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F3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7F3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F3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.gov.ru/activity/main_activities/talent_support/competitions_for_educato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u.gov.ru/activity/main_activities/talent_support/competitions_for_educators" TargetMode="External"/><Relationship Id="rId5" Type="http://schemas.openxmlformats.org/officeDocument/2006/relationships/hyperlink" Target="https://edu.gov.ru/activity/main_activities/talent_support/competitions_for_educato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2023-06-22T08:25:00Z</cp:lastPrinted>
  <dcterms:created xsi:type="dcterms:W3CDTF">2023-06-20T11:36:00Z</dcterms:created>
  <dcterms:modified xsi:type="dcterms:W3CDTF">2025-02-07T12:22:00Z</dcterms:modified>
</cp:coreProperties>
</file>