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043" w:rsidRDefault="00ED3043" w:rsidP="00ED3043">
      <w:pPr>
        <w:ind w:left="11766"/>
        <w:rPr>
          <w:sz w:val="22"/>
          <w:szCs w:val="22"/>
        </w:rPr>
      </w:pPr>
      <w:r w:rsidRPr="00ED3043">
        <w:rPr>
          <w:sz w:val="22"/>
          <w:szCs w:val="22"/>
        </w:rPr>
        <w:t>Приложение 1</w:t>
      </w:r>
    </w:p>
    <w:p w:rsidR="00ED3043" w:rsidRDefault="00ED3043" w:rsidP="00ED3043">
      <w:pPr>
        <w:ind w:left="11766"/>
        <w:rPr>
          <w:sz w:val="22"/>
          <w:szCs w:val="22"/>
        </w:rPr>
      </w:pPr>
      <w:r w:rsidRPr="00ED3043">
        <w:rPr>
          <w:sz w:val="22"/>
          <w:szCs w:val="22"/>
        </w:rPr>
        <w:t xml:space="preserve"> к приказу БУ ДПО РК «КРИПКРО» </w:t>
      </w:r>
    </w:p>
    <w:p w:rsidR="00ED3043" w:rsidRPr="00ED3043" w:rsidRDefault="00ED3043" w:rsidP="00ED3043">
      <w:pPr>
        <w:ind w:left="11766"/>
        <w:rPr>
          <w:sz w:val="22"/>
          <w:szCs w:val="22"/>
        </w:rPr>
      </w:pPr>
      <w:r w:rsidRPr="00ED3043">
        <w:rPr>
          <w:sz w:val="22"/>
          <w:szCs w:val="22"/>
        </w:rPr>
        <w:t>от «___» ______ 2025г. № __</w:t>
      </w:r>
    </w:p>
    <w:p w:rsidR="00ED3043" w:rsidRDefault="00ED3043" w:rsidP="00ED3043">
      <w:pPr>
        <w:jc w:val="center"/>
        <w:rPr>
          <w:b/>
        </w:rPr>
      </w:pPr>
    </w:p>
    <w:p w:rsidR="00245ADE" w:rsidRDefault="00245ADE" w:rsidP="00ED3043">
      <w:pPr>
        <w:jc w:val="center"/>
        <w:rPr>
          <w:b/>
        </w:rPr>
      </w:pPr>
      <w:r>
        <w:rPr>
          <w:b/>
        </w:rPr>
        <w:t>План-</w:t>
      </w:r>
      <w:r w:rsidRPr="00D24AA9">
        <w:rPr>
          <w:b/>
        </w:rPr>
        <w:t>график курсовых мероприятий на 2025 год</w:t>
      </w:r>
    </w:p>
    <w:p w:rsidR="00BC0564" w:rsidRPr="00D24AA9" w:rsidRDefault="00BC0564" w:rsidP="00ED3043">
      <w:pPr>
        <w:jc w:val="center"/>
        <w:rPr>
          <w:b/>
        </w:rPr>
      </w:pPr>
    </w:p>
    <w:tbl>
      <w:tblPr>
        <w:tblW w:w="16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1983"/>
        <w:gridCol w:w="2742"/>
        <w:gridCol w:w="4819"/>
        <w:gridCol w:w="1652"/>
        <w:gridCol w:w="710"/>
        <w:gridCol w:w="1325"/>
        <w:gridCol w:w="1368"/>
        <w:gridCol w:w="900"/>
      </w:tblGrid>
      <w:tr w:rsidR="00245ADE" w:rsidRPr="00ED3043" w:rsidTr="00ED3043">
        <w:trPr>
          <w:trHeight w:val="611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83" w:type="dxa"/>
            <w:shd w:val="clear" w:color="000000" w:fill="FFFFFF"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Кафедра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</w:p>
        </w:tc>
        <w:tc>
          <w:tcPr>
            <w:tcW w:w="4819" w:type="dxa"/>
            <w:shd w:val="clear" w:color="000000" w:fill="FFFFFF"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Название КПК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Ответственный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заочно</w:t>
            </w: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очно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ED3043" w:rsidRDefault="00245ADE" w:rsidP="00ED3043">
            <w:pPr>
              <w:jc w:val="center"/>
              <w:rPr>
                <w:rFonts w:eastAsia="Times New Roman"/>
                <w:color w:val="000000"/>
                <w:sz w:val="22"/>
                <w:lang w:eastAsia="ru-RU"/>
              </w:rPr>
            </w:pPr>
            <w:r w:rsidRPr="00ED3043">
              <w:rPr>
                <w:rFonts w:eastAsia="Times New Roman"/>
                <w:color w:val="000000"/>
                <w:sz w:val="22"/>
                <w:lang w:eastAsia="ru-RU"/>
              </w:rPr>
              <w:t>Кол-во часов</w:t>
            </w:r>
          </w:p>
        </w:tc>
      </w:tr>
      <w:tr w:rsidR="00245ADE" w:rsidRPr="00C50EA2" w:rsidTr="00ED3043">
        <w:trPr>
          <w:trHeight w:val="280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50EA2">
              <w:rPr>
                <w:rFonts w:eastAsia="Times New Roman"/>
                <w:b/>
                <w:color w:val="000000"/>
                <w:lang w:eastAsia="ru-RU"/>
              </w:rPr>
              <w:t>Январь</w:t>
            </w:r>
          </w:p>
        </w:tc>
      </w:tr>
      <w:tr w:rsidR="00245ADE" w:rsidRPr="00C50EA2" w:rsidTr="00ED3043">
        <w:trPr>
          <w:trHeight w:val="825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C50EA2">
              <w:rPr>
                <w:rFonts w:eastAsia="Times New Roman"/>
                <w:color w:val="000000"/>
                <w:lang w:eastAsia="ru-RU"/>
              </w:rPr>
              <w:t>Семьеведение</w:t>
            </w:r>
            <w:proofErr w:type="spellEnd"/>
            <w:r w:rsidRPr="00C50EA2">
              <w:rPr>
                <w:rFonts w:eastAsia="Times New Roman"/>
                <w:color w:val="000000"/>
                <w:lang w:eastAsia="ru-RU"/>
              </w:rPr>
              <w:t>: содержание и методика преподавания в образовательной организации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Инджиева Л.И.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20.01-24.01.2025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C50EA2">
              <w:rPr>
                <w:rFonts w:eastAsia="Times New Roman"/>
                <w:color w:val="000000"/>
                <w:lang w:eastAsia="ru-RU"/>
              </w:rPr>
              <w:t>48</w:t>
            </w:r>
          </w:p>
        </w:tc>
      </w:tr>
      <w:tr w:rsidR="00245ADE" w:rsidRPr="00C50EA2" w:rsidTr="00ED3043">
        <w:trPr>
          <w:trHeight w:val="281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jc w:val="center"/>
              <w:rPr>
                <w:rFonts w:eastAsia="Times New Roman"/>
                <w:b/>
                <w:color w:val="000000"/>
                <w:lang w:eastAsia="ru-RU"/>
              </w:rPr>
            </w:pPr>
            <w:r w:rsidRPr="00C50EA2">
              <w:rPr>
                <w:rFonts w:eastAsia="Times New Roman"/>
                <w:b/>
                <w:color w:val="000000"/>
                <w:lang w:eastAsia="ru-RU"/>
              </w:rPr>
              <w:t>Февраль</w:t>
            </w:r>
          </w:p>
        </w:tc>
      </w:tr>
      <w:tr w:rsidR="0041617B" w:rsidRPr="00C50EA2" w:rsidTr="00ED3043">
        <w:trPr>
          <w:trHeight w:val="1140"/>
        </w:trPr>
        <w:tc>
          <w:tcPr>
            <w:tcW w:w="535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</w:t>
            </w:r>
          </w:p>
        </w:tc>
        <w:tc>
          <w:tcPr>
            <w:tcW w:w="1983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музыки, ИЗО, МХК</w:t>
            </w:r>
          </w:p>
        </w:tc>
        <w:tc>
          <w:tcPr>
            <w:tcW w:w="4819" w:type="dxa"/>
            <w:shd w:val="clear" w:color="000000" w:fill="FFFFFF"/>
            <w:hideMark/>
          </w:tcPr>
          <w:p w:rsidR="0041617B" w:rsidRPr="0041617B" w:rsidRDefault="0041617B" w:rsidP="00ED3043">
            <w:pPr>
              <w:rPr>
                <w:color w:val="000000"/>
              </w:rPr>
            </w:pPr>
            <w:r w:rsidRPr="0041617B">
              <w:rPr>
                <w:color w:val="000000"/>
              </w:rPr>
              <w:t xml:space="preserve">Формирование </w:t>
            </w:r>
            <w:proofErr w:type="spellStart"/>
            <w:r w:rsidRPr="0041617B">
              <w:rPr>
                <w:color w:val="000000"/>
              </w:rPr>
              <w:t>метапредметных</w:t>
            </w:r>
            <w:proofErr w:type="spellEnd"/>
            <w:r w:rsidRPr="0041617B">
              <w:rPr>
                <w:color w:val="000000"/>
              </w:rPr>
              <w:t xml:space="preserve"> компетенций обучающихся в предметной области «Искусство» </w:t>
            </w:r>
          </w:p>
        </w:tc>
        <w:tc>
          <w:tcPr>
            <w:tcW w:w="2362" w:type="dxa"/>
            <w:gridSpan w:val="2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Краснокутская</w:t>
            </w:r>
            <w:proofErr w:type="spellEnd"/>
            <w:r w:rsidRPr="00C50EA2">
              <w:rPr>
                <w:color w:val="000000"/>
              </w:rPr>
              <w:t xml:space="preserve"> О.А.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03.02-07.02.2025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602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Воспитатели ДОО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Цифровые инструменты для решения воспитательных задач</w:t>
            </w:r>
          </w:p>
        </w:tc>
        <w:tc>
          <w:tcPr>
            <w:tcW w:w="2362" w:type="dxa"/>
            <w:gridSpan w:val="2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Мунчинов</w:t>
            </w:r>
            <w:proofErr w:type="spellEnd"/>
            <w:r w:rsidRPr="00C50EA2">
              <w:rPr>
                <w:color w:val="000000"/>
              </w:rPr>
              <w:t xml:space="preserve"> И.Л.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3.02-5.02.2025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245ADE" w:rsidRPr="00C50EA2" w:rsidTr="00ED3043">
        <w:trPr>
          <w:trHeight w:val="947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Учителя начальных классов 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976CB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Методика преподавания </w:t>
            </w:r>
            <w:r w:rsidR="007B74DA" w:rsidRPr="00C50EA2">
              <w:rPr>
                <w:color w:val="000000"/>
              </w:rPr>
              <w:t xml:space="preserve">основ </w:t>
            </w:r>
            <w:r w:rsidRPr="00C50EA2">
              <w:rPr>
                <w:color w:val="000000"/>
              </w:rPr>
              <w:t xml:space="preserve">православной культуры </w:t>
            </w:r>
            <w:r w:rsidR="00245ADE" w:rsidRPr="00C50EA2">
              <w:rPr>
                <w:color w:val="000000"/>
              </w:rPr>
              <w:t xml:space="preserve"> и </w:t>
            </w:r>
            <w:r w:rsidR="007B74DA" w:rsidRPr="00C50EA2">
              <w:rPr>
                <w:color w:val="000000"/>
              </w:rPr>
              <w:t>основ светской этики</w:t>
            </w:r>
            <w:r w:rsidRPr="00C50EA2">
              <w:rPr>
                <w:color w:val="000000"/>
              </w:rPr>
              <w:t xml:space="preserve"> в условиях реализации ФГОС НОО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Адьянова</w:t>
            </w:r>
            <w:proofErr w:type="spellEnd"/>
            <w:r w:rsidRPr="00C50EA2">
              <w:rPr>
                <w:color w:val="000000"/>
              </w:rPr>
              <w:t xml:space="preserve"> Д.А.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03.02-06.02.2025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245ADE" w:rsidRPr="00C50EA2" w:rsidTr="00ED3043">
        <w:trPr>
          <w:trHeight w:val="857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Управления и СПО</w:t>
            </w:r>
          </w:p>
        </w:tc>
        <w:tc>
          <w:tcPr>
            <w:tcW w:w="2742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Руководители ОО, зам. директора по УВР со стажем (от 0-3 лет)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Управление общеобразовательной организацией в условиях изменений</w:t>
            </w:r>
            <w:r w:rsidR="007B74DA" w:rsidRPr="00C50EA2">
              <w:rPr>
                <w:color w:val="000000"/>
              </w:rPr>
              <w:t xml:space="preserve"> требований ФГОС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Дорджи-Гаряева</w:t>
            </w:r>
            <w:proofErr w:type="spellEnd"/>
            <w:r w:rsidRPr="00C50EA2">
              <w:rPr>
                <w:color w:val="000000"/>
              </w:rPr>
              <w:t xml:space="preserve"> И.В.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10.02-14.02.2025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1200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6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образовательных организаций, обеспечивающих инклюзивное образование</w:t>
            </w:r>
          </w:p>
        </w:tc>
        <w:tc>
          <w:tcPr>
            <w:tcW w:w="4819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Коррекционная педагогика и особенности образования детей с ОВЗ в условиях реализации ФГОС НОО обучающихся с умственной отсталостью (интеллектуальными нарушениями)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Бавадыкова</w:t>
            </w:r>
            <w:proofErr w:type="spellEnd"/>
            <w:r w:rsidRPr="00C50EA2">
              <w:rPr>
                <w:color w:val="000000"/>
              </w:rPr>
              <w:t xml:space="preserve"> Н.Н.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03.02.-08.02.2025</w:t>
            </w: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10.02-14.02.2025 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245ADE" w:rsidRPr="00C50EA2" w:rsidTr="00ED3043">
        <w:trPr>
          <w:trHeight w:val="1266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образовательных организаций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Цифровая грамотность педагога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Немичев</w:t>
            </w:r>
            <w:proofErr w:type="spellEnd"/>
            <w:r w:rsidRPr="00C50EA2">
              <w:rPr>
                <w:color w:val="000000"/>
              </w:rPr>
              <w:t xml:space="preserve"> А.А.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12.02-14.02.2025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245ADE" w:rsidRPr="00C50EA2" w:rsidTr="00ED3043">
        <w:trPr>
          <w:trHeight w:val="1305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8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географии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362E38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Развитие предметных навыков при подготовке учащихся к проверочным процедурам по географии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Бовикова</w:t>
            </w:r>
            <w:proofErr w:type="spellEnd"/>
            <w:r w:rsidRPr="00C50EA2">
              <w:rPr>
                <w:color w:val="000000"/>
              </w:rPr>
              <w:t xml:space="preserve"> В.О.</w:t>
            </w:r>
          </w:p>
        </w:tc>
        <w:tc>
          <w:tcPr>
            <w:tcW w:w="1325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17.02.-21.02.2025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1487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9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FFFFFF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gramStart"/>
            <w:r w:rsidRPr="00C50EA2">
              <w:rPr>
                <w:color w:val="000000"/>
              </w:rPr>
              <w:t>Педагогические работники (ОО, СПО, ДО) (естественнонаучного, математического циклов) химия, биология, география, физика, математика</w:t>
            </w:r>
            <w:proofErr w:type="gramEnd"/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Искусственный интеллект в работе педагога</w:t>
            </w:r>
          </w:p>
        </w:tc>
        <w:tc>
          <w:tcPr>
            <w:tcW w:w="2362" w:type="dxa"/>
            <w:gridSpan w:val="2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Квачев</w:t>
            </w:r>
            <w:proofErr w:type="spellEnd"/>
            <w:r w:rsidRPr="00C50EA2">
              <w:rPr>
                <w:color w:val="000000"/>
              </w:rPr>
              <w:t xml:space="preserve"> Н.О.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20.02-21.02.2025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16</w:t>
            </w:r>
          </w:p>
        </w:tc>
      </w:tr>
      <w:tr w:rsidR="00245ADE" w:rsidRPr="00C50EA2" w:rsidTr="00ED3043">
        <w:trPr>
          <w:trHeight w:val="793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FFFFFF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Методика организации и проведения учебно-тематических экскурсий</w:t>
            </w:r>
          </w:p>
        </w:tc>
        <w:tc>
          <w:tcPr>
            <w:tcW w:w="2362" w:type="dxa"/>
            <w:gridSpan w:val="2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Инджиева Л.И.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25.02-27.02.2025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E343B4" w:rsidRPr="00C50EA2" w:rsidTr="00ED3043">
        <w:trPr>
          <w:trHeight w:val="793"/>
        </w:trPr>
        <w:tc>
          <w:tcPr>
            <w:tcW w:w="535" w:type="dxa"/>
            <w:shd w:val="clear" w:color="000000" w:fill="FFFFFF"/>
            <w:noWrap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</w:p>
        </w:tc>
        <w:tc>
          <w:tcPr>
            <w:tcW w:w="1983" w:type="dxa"/>
            <w:shd w:val="clear" w:color="000000" w:fill="FFFFFF"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Кафедра дошкольного и начального образования</w:t>
            </w:r>
          </w:p>
        </w:tc>
        <w:tc>
          <w:tcPr>
            <w:tcW w:w="2742" w:type="dxa"/>
            <w:shd w:val="clear" w:color="FFFFFF" w:fill="FFFFFF"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Учителя начальных классов </w:t>
            </w:r>
          </w:p>
        </w:tc>
        <w:tc>
          <w:tcPr>
            <w:tcW w:w="4819" w:type="dxa"/>
            <w:shd w:val="clear" w:color="000000" w:fill="FFFFFF"/>
            <w:hideMark/>
          </w:tcPr>
          <w:p w:rsidR="00E343B4" w:rsidRPr="00C50EA2" w:rsidRDefault="00976CB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Методика преподавания </w:t>
            </w:r>
            <w:r w:rsidR="007B74DA" w:rsidRPr="00C50EA2">
              <w:rPr>
                <w:color w:val="000000"/>
              </w:rPr>
              <w:t xml:space="preserve">основ </w:t>
            </w:r>
            <w:r w:rsidRPr="00C50EA2">
              <w:rPr>
                <w:color w:val="000000"/>
              </w:rPr>
              <w:t>буддийской культуры  в условиях реализации ФГОС НОО</w:t>
            </w:r>
          </w:p>
        </w:tc>
        <w:tc>
          <w:tcPr>
            <w:tcW w:w="2362" w:type="dxa"/>
            <w:gridSpan w:val="2"/>
            <w:shd w:val="clear" w:color="000000" w:fill="FFFFFF"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Адьянова</w:t>
            </w:r>
            <w:proofErr w:type="spellEnd"/>
            <w:r w:rsidRPr="00C50EA2">
              <w:rPr>
                <w:color w:val="000000"/>
              </w:rPr>
              <w:t xml:space="preserve"> Д.А.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24.02-27.02.2025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343B4" w:rsidRPr="00C50EA2" w:rsidRDefault="00E343B4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245ADE" w:rsidRPr="00C50EA2" w:rsidTr="00ED3043">
        <w:trPr>
          <w:trHeight w:val="427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Март</w:t>
            </w:r>
          </w:p>
        </w:tc>
      </w:tr>
      <w:tr w:rsidR="00245ADE" w:rsidRPr="00C50EA2" w:rsidTr="00ED3043">
        <w:trPr>
          <w:trHeight w:val="1433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11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психологи ОО</w:t>
            </w:r>
          </w:p>
        </w:tc>
        <w:tc>
          <w:tcPr>
            <w:tcW w:w="4819" w:type="dxa"/>
            <w:shd w:val="clear" w:color="F4CCCC" w:fill="FFFFFF"/>
            <w:hideMark/>
          </w:tcPr>
          <w:p w:rsidR="00245ADE" w:rsidRPr="00C50EA2" w:rsidRDefault="00245ADE" w:rsidP="00ED3043">
            <w:pPr>
              <w:rPr>
                <w:color w:val="2C2D2E"/>
              </w:rPr>
            </w:pPr>
            <w:r w:rsidRPr="00C50EA2">
              <w:rPr>
                <w:color w:val="2C2D2E"/>
              </w:rPr>
              <w:t>Психолого-педагогическое сопровождение образовательного процесса  в условиях современного образования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Музраева</w:t>
            </w:r>
            <w:proofErr w:type="spellEnd"/>
            <w:r w:rsidRPr="00C50EA2">
              <w:rPr>
                <w:color w:val="000000"/>
              </w:rPr>
              <w:t xml:space="preserve"> Г.А. 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24.02-07.03.2025</w:t>
            </w: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11.03.-14.03.2025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41617B" w:rsidRPr="00C50EA2" w:rsidTr="00ED3043">
        <w:trPr>
          <w:trHeight w:val="1412"/>
        </w:trPr>
        <w:tc>
          <w:tcPr>
            <w:tcW w:w="535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12</w:t>
            </w:r>
          </w:p>
        </w:tc>
        <w:tc>
          <w:tcPr>
            <w:tcW w:w="1983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Учителя </w:t>
            </w:r>
            <w:r>
              <w:rPr>
                <w:color w:val="000000"/>
              </w:rPr>
              <w:t>Биологии</w:t>
            </w:r>
          </w:p>
        </w:tc>
        <w:tc>
          <w:tcPr>
            <w:tcW w:w="4819" w:type="dxa"/>
            <w:shd w:val="clear" w:color="F4CCCC" w:fill="FFFFFF"/>
            <w:hideMark/>
          </w:tcPr>
          <w:p w:rsidR="0041617B" w:rsidRPr="00534C4A" w:rsidRDefault="0041617B" w:rsidP="00ED3043">
            <w:pPr>
              <w:rPr>
                <w:color w:val="000000"/>
              </w:rPr>
            </w:pPr>
            <w:r>
              <w:rPr>
                <w:color w:val="000000"/>
              </w:rPr>
              <w:t>Методические аспекты организации эффективной подготовки обучающихся в рамках требований ГИА. Предмет Биология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Церенова З.С.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11.03-15.03.2025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625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13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41375A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родного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41375A" w:rsidP="00ED3043">
            <w:r w:rsidRPr="00C50EA2">
              <w:t>Цифровая</w:t>
            </w:r>
            <w:r w:rsidR="00245ADE" w:rsidRPr="00C50EA2">
              <w:t xml:space="preserve"> </w:t>
            </w:r>
            <w:r w:rsidRPr="00C50EA2">
              <w:t>грамотность педагога</w:t>
            </w:r>
          </w:p>
          <w:p w:rsidR="00245ADE" w:rsidRPr="00D3426B" w:rsidRDefault="00245ADE" w:rsidP="00ED3043">
            <w:pPr>
              <w:pStyle w:val="2"/>
              <w:numPr>
                <w:ilvl w:val="0"/>
                <w:numId w:val="0"/>
              </w:numPr>
              <w:ind w:left="2140" w:hanging="360"/>
              <w:jc w:val="left"/>
              <w:rPr>
                <w:rFonts w:cs="Calibri"/>
                <w:color w:val="000000"/>
                <w:lang w:val="ru-RU"/>
              </w:rPr>
            </w:pP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41375A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Мунчинов</w:t>
            </w:r>
            <w:proofErr w:type="spellEnd"/>
            <w:r w:rsidRPr="00C50EA2">
              <w:rPr>
                <w:color w:val="000000"/>
              </w:rPr>
              <w:t xml:space="preserve"> И.Л.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12.03-14.03.2025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245ADE" w:rsidRPr="00C50EA2" w:rsidTr="00ED3043">
        <w:trPr>
          <w:trHeight w:val="885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14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русского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Актуализация предметного содержания в рамках требований ГИА  Русский язык.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Ашкинова</w:t>
            </w:r>
            <w:proofErr w:type="spellEnd"/>
            <w:r w:rsidRPr="00C50EA2">
              <w:rPr>
                <w:color w:val="000000"/>
              </w:rPr>
              <w:t xml:space="preserve"> Л.П.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17.03-21.03.2025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816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15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Заместители руководителей, методисты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Трансформация методической службы и организация методического сопровождения педагогов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Манжиева А.А.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17.03-20.03.2025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245ADE" w:rsidRPr="00C50EA2" w:rsidTr="00ED3043">
        <w:trPr>
          <w:trHeight w:val="851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16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начальных классов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Содержательные и методические аспекты преподавания учебного предмета «Математика» в условиях реализации  ФГОС НОО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Адьянова</w:t>
            </w:r>
            <w:proofErr w:type="spellEnd"/>
            <w:r w:rsidRPr="00C50EA2">
              <w:rPr>
                <w:color w:val="000000"/>
              </w:rPr>
              <w:t xml:space="preserve"> Д.А.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17.03-20.03.2025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32</w:t>
            </w:r>
          </w:p>
        </w:tc>
      </w:tr>
      <w:tr w:rsidR="00245ADE" w:rsidRPr="00C50EA2" w:rsidTr="00ED3043">
        <w:trPr>
          <w:trHeight w:val="853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Воспитатели ДОО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Индивидуализация образовательного процесса в ДОО в условиях реализации ФГОС </w:t>
            </w:r>
            <w:proofErr w:type="gramStart"/>
            <w:r w:rsidRPr="00C50EA2">
              <w:rPr>
                <w:color w:val="000000"/>
              </w:rPr>
              <w:t>ДО</w:t>
            </w:r>
            <w:proofErr w:type="gramEnd"/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Эрднеева</w:t>
            </w:r>
            <w:proofErr w:type="spellEnd"/>
            <w:r w:rsidRPr="00C50EA2">
              <w:rPr>
                <w:color w:val="000000"/>
              </w:rPr>
              <w:t xml:space="preserve"> А.Д.</w:t>
            </w:r>
          </w:p>
        </w:tc>
        <w:tc>
          <w:tcPr>
            <w:tcW w:w="1325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10.03.-15.03.</w:t>
            </w:r>
          </w:p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2025 </w:t>
            </w: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17.03-21.03.2025 </w:t>
            </w:r>
          </w:p>
        </w:tc>
        <w:tc>
          <w:tcPr>
            <w:tcW w:w="900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245ADE" w:rsidRPr="00C50EA2" w:rsidTr="00ED3043">
        <w:trPr>
          <w:trHeight w:val="278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18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физической культуры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Реализация программ по физической культуре на основе ФГОС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Филиппов С.В.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24.03-28.03.2025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1476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19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FFFFFF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математики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Актуализация предметного содержания  в рамках требований государственной итоговой аттестации. Предмет "Математика"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Сарангов</w:t>
            </w:r>
            <w:proofErr w:type="spellEnd"/>
            <w:r w:rsidRPr="00C50EA2">
              <w:rPr>
                <w:color w:val="000000"/>
              </w:rPr>
              <w:t xml:space="preserve"> С.В.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24.03-28.03.2025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1124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20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Общественных и художественно-эстетических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>Учителя истории</w:t>
            </w:r>
          </w:p>
        </w:tc>
        <w:tc>
          <w:tcPr>
            <w:tcW w:w="4819" w:type="dxa"/>
            <w:shd w:val="clear" w:color="auto" w:fill="auto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 xml:space="preserve">Содержание и методика преподавания региональной истории в соответствии </w:t>
            </w:r>
            <w:proofErr w:type="gramStart"/>
            <w:r w:rsidRPr="00C50EA2">
              <w:rPr>
                <w:rFonts w:eastAsia="Calibri"/>
              </w:rPr>
              <w:t>с</w:t>
            </w:r>
            <w:proofErr w:type="gramEnd"/>
            <w:r w:rsidRPr="00C50EA2">
              <w:rPr>
                <w:rFonts w:eastAsia="Calibri"/>
              </w:rPr>
              <w:t xml:space="preserve"> обновленной ФОП.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Плугова</w:t>
            </w:r>
            <w:proofErr w:type="spellEnd"/>
            <w:r w:rsidRPr="00C50EA2">
              <w:rPr>
                <w:color w:val="000000"/>
              </w:rPr>
              <w:t xml:space="preserve"> В.Б.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24.03-28.03.2025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245ADE" w:rsidRPr="00C50EA2" w:rsidTr="00ED3043">
        <w:trPr>
          <w:trHeight w:val="828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21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 (гуманитарного цикла)</w:t>
            </w:r>
          </w:p>
        </w:tc>
        <w:tc>
          <w:tcPr>
            <w:tcW w:w="4819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Искусственный интеллект в работе педагога</w:t>
            </w:r>
          </w:p>
        </w:tc>
        <w:tc>
          <w:tcPr>
            <w:tcW w:w="2362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Немичев</w:t>
            </w:r>
            <w:proofErr w:type="spellEnd"/>
            <w:r w:rsidRPr="00C50EA2">
              <w:rPr>
                <w:color w:val="000000"/>
              </w:rPr>
              <w:t xml:space="preserve"> А.А.</w:t>
            </w:r>
          </w:p>
        </w:tc>
        <w:tc>
          <w:tcPr>
            <w:tcW w:w="132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27.03-28.03.2025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16</w:t>
            </w:r>
          </w:p>
        </w:tc>
      </w:tr>
      <w:tr w:rsidR="00245ADE" w:rsidRPr="00C50EA2" w:rsidTr="00ED3043">
        <w:trPr>
          <w:trHeight w:val="509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ED3043" w:rsidRDefault="00ED3043" w:rsidP="00ED3043">
            <w:pPr>
              <w:jc w:val="center"/>
              <w:rPr>
                <w:b/>
                <w:color w:val="000000"/>
              </w:rPr>
            </w:pPr>
          </w:p>
          <w:p w:rsidR="00ED3043" w:rsidRDefault="00ED3043" w:rsidP="00ED3043">
            <w:pPr>
              <w:jc w:val="center"/>
              <w:rPr>
                <w:b/>
                <w:color w:val="000000"/>
              </w:rPr>
            </w:pPr>
          </w:p>
          <w:p w:rsidR="00ED3043" w:rsidRDefault="00ED3043" w:rsidP="00ED3043">
            <w:pPr>
              <w:jc w:val="center"/>
              <w:rPr>
                <w:b/>
                <w:color w:val="000000"/>
              </w:rPr>
            </w:pPr>
          </w:p>
          <w:p w:rsidR="00ED3043" w:rsidRDefault="00ED3043" w:rsidP="00ED3043">
            <w:pPr>
              <w:jc w:val="center"/>
              <w:rPr>
                <w:b/>
                <w:color w:val="000000"/>
              </w:rPr>
            </w:pPr>
          </w:p>
          <w:p w:rsidR="00245ADE" w:rsidRPr="00C50EA2" w:rsidRDefault="00245ADE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lastRenderedPageBreak/>
              <w:t>Апрель</w:t>
            </w:r>
          </w:p>
        </w:tc>
      </w:tr>
      <w:tr w:rsidR="00245ADE" w:rsidRPr="00C50EA2" w:rsidTr="00ED3043">
        <w:trPr>
          <w:trHeight w:val="1500"/>
        </w:trPr>
        <w:tc>
          <w:tcPr>
            <w:tcW w:w="535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22</w:t>
            </w:r>
          </w:p>
        </w:tc>
        <w:tc>
          <w:tcPr>
            <w:tcW w:w="1983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Общественных и художественно-эстетических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>Учителя истории   и обществознания</w:t>
            </w:r>
          </w:p>
        </w:tc>
        <w:tc>
          <w:tcPr>
            <w:tcW w:w="4819" w:type="dxa"/>
            <w:shd w:val="clear" w:color="F4CCCC" w:fill="FFFFFF"/>
            <w:hideMark/>
          </w:tcPr>
          <w:p w:rsidR="00245ADE" w:rsidRPr="0041617B" w:rsidRDefault="0041617B" w:rsidP="00ED3043">
            <w:pPr>
              <w:rPr>
                <w:color w:val="000000"/>
              </w:rPr>
            </w:pPr>
            <w:r w:rsidRPr="0041617B">
              <w:t>«Новая линейка учебников  как эффективный инструмент повышения качества  образования и просвещения в соответствии с  обновленным историко-культурным  стандартом»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Плугова</w:t>
            </w:r>
            <w:proofErr w:type="spellEnd"/>
            <w:r w:rsidRPr="00C50EA2">
              <w:rPr>
                <w:color w:val="000000"/>
              </w:rPr>
              <w:t xml:space="preserve"> В.Б.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31.03-04.04.2025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245ADE" w:rsidRPr="00C50EA2" w:rsidRDefault="00245AD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EA2BB9" w:rsidRPr="00C50EA2" w:rsidTr="00ED3043">
        <w:trPr>
          <w:trHeight w:val="1500"/>
        </w:trPr>
        <w:tc>
          <w:tcPr>
            <w:tcW w:w="535" w:type="dxa"/>
            <w:shd w:val="clear" w:color="000000" w:fill="FFFFFF"/>
            <w:noWrap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23</w:t>
            </w:r>
          </w:p>
        </w:tc>
        <w:tc>
          <w:tcPr>
            <w:tcW w:w="1983" w:type="dxa"/>
            <w:shd w:val="clear" w:color="000000" w:fill="FFFFFF"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родного языка и литературы</w:t>
            </w:r>
          </w:p>
        </w:tc>
        <w:tc>
          <w:tcPr>
            <w:tcW w:w="2742" w:type="dxa"/>
            <w:shd w:val="clear" w:color="000000" w:fill="FFFFFF"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родного языка и литературы</w:t>
            </w:r>
          </w:p>
        </w:tc>
        <w:tc>
          <w:tcPr>
            <w:tcW w:w="4819" w:type="dxa"/>
            <w:shd w:val="clear" w:color="F4CCCC" w:fill="FFFFFF"/>
          </w:tcPr>
          <w:p w:rsidR="00EA2BB9" w:rsidRPr="00C50EA2" w:rsidRDefault="00EA2BB9" w:rsidP="00ED3043">
            <w:pPr>
              <w:rPr>
                <w:rFonts w:eastAsia="Calibri"/>
              </w:rPr>
            </w:pPr>
            <w:r w:rsidRPr="00C50EA2">
              <w:rPr>
                <w:rFonts w:eastAsia="Calibri"/>
              </w:rPr>
              <w:t>Методические аспекты преподавания родного языка с использованием ЭОР.</w:t>
            </w:r>
          </w:p>
        </w:tc>
        <w:tc>
          <w:tcPr>
            <w:tcW w:w="1652" w:type="dxa"/>
            <w:shd w:val="clear" w:color="000000" w:fill="FFFFFF"/>
            <w:noWrap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Бадмаева Л.И.</w:t>
            </w:r>
          </w:p>
        </w:tc>
        <w:tc>
          <w:tcPr>
            <w:tcW w:w="2035" w:type="dxa"/>
            <w:gridSpan w:val="2"/>
            <w:shd w:val="clear" w:color="000000" w:fill="FFFFFF"/>
            <w:noWrap/>
          </w:tcPr>
          <w:p w:rsidR="00EA2BB9" w:rsidRPr="00C50EA2" w:rsidRDefault="00EA2BB9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01.04.-03.04.2025</w:t>
            </w:r>
          </w:p>
        </w:tc>
        <w:tc>
          <w:tcPr>
            <w:tcW w:w="900" w:type="dxa"/>
            <w:shd w:val="clear" w:color="000000" w:fill="FFFFFF"/>
            <w:noWrap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EA2BB9" w:rsidRPr="00C50EA2" w:rsidTr="00ED3043">
        <w:trPr>
          <w:trHeight w:val="420"/>
        </w:trPr>
        <w:tc>
          <w:tcPr>
            <w:tcW w:w="535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23</w:t>
            </w:r>
          </w:p>
        </w:tc>
        <w:tc>
          <w:tcPr>
            <w:tcW w:w="1983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английского языка</w:t>
            </w:r>
          </w:p>
        </w:tc>
        <w:tc>
          <w:tcPr>
            <w:tcW w:w="4819" w:type="dxa"/>
            <w:shd w:val="clear" w:color="000000" w:fill="FFFFFF"/>
            <w:hideMark/>
          </w:tcPr>
          <w:p w:rsidR="00EA2BB9" w:rsidRPr="00C50EA2" w:rsidRDefault="0041617B" w:rsidP="00ED3043">
            <w:pPr>
              <w:rPr>
                <w:color w:val="000000"/>
              </w:rPr>
            </w:pPr>
            <w:r>
              <w:rPr>
                <w:color w:val="000000"/>
              </w:rPr>
              <w:t>Обновление</w:t>
            </w:r>
            <w:r w:rsidR="00EA2BB9" w:rsidRPr="00C50EA2">
              <w:rPr>
                <w:color w:val="000000"/>
              </w:rPr>
              <w:t xml:space="preserve"> предметного содержания  в рамках требований государственной итоговой аттестации. Предмет "Английский язык"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Манжиева А.А.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07.04.-11.04.2025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EA2BB9" w:rsidRPr="00C50EA2" w:rsidTr="00ED3043">
        <w:trPr>
          <w:trHeight w:val="561"/>
        </w:trPr>
        <w:tc>
          <w:tcPr>
            <w:tcW w:w="535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географии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Современные подходы к проектированию урока географии в контексте реализации требований ФГОС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Бовикова</w:t>
            </w:r>
            <w:proofErr w:type="spellEnd"/>
            <w:r w:rsidRPr="00C50EA2">
              <w:rPr>
                <w:color w:val="000000"/>
              </w:rPr>
              <w:t xml:space="preserve"> В.О.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07.04.-11.04.2025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EA2BB9" w:rsidRPr="00C50EA2" w:rsidTr="00ED3043">
        <w:trPr>
          <w:trHeight w:val="1450"/>
        </w:trPr>
        <w:tc>
          <w:tcPr>
            <w:tcW w:w="535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25</w:t>
            </w:r>
          </w:p>
        </w:tc>
        <w:tc>
          <w:tcPr>
            <w:tcW w:w="1983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FFFFFF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образовательных организаций, обеспечивающих инклюзивное образование</w:t>
            </w:r>
          </w:p>
        </w:tc>
        <w:tc>
          <w:tcPr>
            <w:tcW w:w="4819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 Современные подходы к организации работы с детьми с ограниченными возможностями здоровья (ОВЗ) в общеобразовательных организациях в условиях реализации ФГОС</w:t>
            </w:r>
          </w:p>
        </w:tc>
        <w:tc>
          <w:tcPr>
            <w:tcW w:w="1652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Бавадыкова</w:t>
            </w:r>
            <w:proofErr w:type="spellEnd"/>
            <w:r w:rsidRPr="00C50EA2">
              <w:rPr>
                <w:color w:val="000000"/>
              </w:rPr>
              <w:t xml:space="preserve"> Н.Н.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07.04.-12.04.2025 </w:t>
            </w:r>
          </w:p>
        </w:tc>
        <w:tc>
          <w:tcPr>
            <w:tcW w:w="1368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14.04-18.04.2025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EA2BB9" w:rsidRPr="00C50EA2" w:rsidTr="00ED3043">
        <w:trPr>
          <w:trHeight w:val="1504"/>
        </w:trPr>
        <w:tc>
          <w:tcPr>
            <w:tcW w:w="535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26</w:t>
            </w:r>
          </w:p>
        </w:tc>
        <w:tc>
          <w:tcPr>
            <w:tcW w:w="1983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химии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Актуализация предметного содержания в рамках требований ГИА. Предмет "Химия"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Церенова З.С.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14.04-18.04.2025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41617B" w:rsidRPr="00C50EA2" w:rsidTr="00ED3043">
        <w:trPr>
          <w:trHeight w:val="1800"/>
        </w:trPr>
        <w:tc>
          <w:tcPr>
            <w:tcW w:w="535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27</w:t>
            </w:r>
          </w:p>
        </w:tc>
        <w:tc>
          <w:tcPr>
            <w:tcW w:w="1983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русского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41617B" w:rsidRPr="00534C4A" w:rsidRDefault="0041617B" w:rsidP="00772580">
            <w:pPr>
              <w:rPr>
                <w:color w:val="000000"/>
              </w:rPr>
            </w:pPr>
            <w:r w:rsidRPr="0018676F">
              <w:rPr>
                <w:rStyle w:val="hgkelc"/>
              </w:rPr>
              <w:t xml:space="preserve">«Воспитательный потенциал художественной </w:t>
            </w:r>
            <w:r w:rsidRPr="0018676F">
              <w:rPr>
                <w:rStyle w:val="hgkelc"/>
                <w:bCs/>
              </w:rPr>
              <w:t xml:space="preserve">литературы в формировании </w:t>
            </w:r>
            <w:r w:rsidR="00772580">
              <w:rPr>
                <w:rStyle w:val="hgkelc"/>
                <w:bCs/>
              </w:rPr>
              <w:t xml:space="preserve">патриотизма у </w:t>
            </w:r>
            <w:proofErr w:type="gramStart"/>
            <w:r w:rsidR="00772580">
              <w:rPr>
                <w:rStyle w:val="hgkelc"/>
                <w:bCs/>
              </w:rPr>
              <w:t>обучающихся</w:t>
            </w:r>
            <w:proofErr w:type="gramEnd"/>
            <w:r w:rsidRPr="0018676F">
              <w:rPr>
                <w:rStyle w:val="hgkelc"/>
                <w:bCs/>
              </w:rPr>
              <w:t>»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Кикеева</w:t>
            </w:r>
            <w:proofErr w:type="spellEnd"/>
            <w:r w:rsidRPr="00C50EA2">
              <w:rPr>
                <w:color w:val="000000"/>
              </w:rPr>
              <w:t xml:space="preserve"> А.Х.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14.04-18.04.2025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41617B" w:rsidRPr="00C50EA2" w:rsidRDefault="0041617B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EA2BB9" w:rsidRPr="00C50EA2" w:rsidTr="00ED3043">
        <w:trPr>
          <w:trHeight w:val="1413"/>
        </w:trPr>
        <w:tc>
          <w:tcPr>
            <w:tcW w:w="535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28</w:t>
            </w:r>
          </w:p>
        </w:tc>
        <w:tc>
          <w:tcPr>
            <w:tcW w:w="1983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Общественных и художественно-эстетических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>Учителя обществознания, право, экономики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EA2BB9" w:rsidRPr="0041617B" w:rsidRDefault="0041617B" w:rsidP="00ED3043">
            <w:pPr>
              <w:rPr>
                <w:color w:val="000000"/>
              </w:rPr>
            </w:pPr>
            <w:proofErr w:type="gramStart"/>
            <w:r w:rsidRPr="0041617B">
              <w:t>«Формирование правовой культуры обучающихся  в рамках урочной и внеурочной деятельности».</w:t>
            </w:r>
            <w:proofErr w:type="gramEnd"/>
          </w:p>
        </w:tc>
        <w:tc>
          <w:tcPr>
            <w:tcW w:w="1652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Плугова</w:t>
            </w:r>
            <w:proofErr w:type="spellEnd"/>
            <w:r w:rsidRPr="00C50EA2">
              <w:rPr>
                <w:color w:val="000000"/>
              </w:rPr>
              <w:t xml:space="preserve"> В.Б.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21.04-25.04.2025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EA2BB9" w:rsidRPr="00C50EA2" w:rsidRDefault="00EA2BB9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1413"/>
        </w:trPr>
        <w:tc>
          <w:tcPr>
            <w:tcW w:w="535" w:type="dxa"/>
            <w:shd w:val="clear" w:color="000000" w:fill="FFFFFF"/>
            <w:noWrap/>
          </w:tcPr>
          <w:p w:rsidR="00780A7F" w:rsidRPr="00C50EA2" w:rsidRDefault="00780A7F" w:rsidP="00ED3043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983" w:type="dxa"/>
            <w:shd w:val="clear" w:color="000000" w:fill="FFFFFF"/>
          </w:tcPr>
          <w:p w:rsidR="00780A7F" w:rsidRPr="00534C4A" w:rsidRDefault="00780A7F" w:rsidP="00ED3043">
            <w:pPr>
              <w:rPr>
                <w:color w:val="000000"/>
              </w:rPr>
            </w:pPr>
            <w:r>
              <w:rPr>
                <w:color w:val="000000"/>
              </w:rPr>
              <w:t>Кафедра 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</w:tcPr>
          <w:p w:rsidR="00780A7F" w:rsidRPr="00534C4A" w:rsidRDefault="00780A7F" w:rsidP="00ED3043">
            <w:pPr>
              <w:rPr>
                <w:rFonts w:eastAsia="Calibri"/>
              </w:rPr>
            </w:pPr>
            <w:r>
              <w:rPr>
                <w:rFonts w:eastAsia="Calibri"/>
              </w:rPr>
              <w:t>Педагоги дополнительного образования</w:t>
            </w:r>
          </w:p>
        </w:tc>
        <w:tc>
          <w:tcPr>
            <w:tcW w:w="4819" w:type="dxa"/>
            <w:shd w:val="clear" w:color="auto" w:fill="auto"/>
          </w:tcPr>
          <w:p w:rsidR="00780A7F" w:rsidRPr="00EA6D7F" w:rsidRDefault="00780A7F" w:rsidP="00ED3043">
            <w:pPr>
              <w:rPr>
                <w:rFonts w:eastAsia="Calibri"/>
                <w:highlight w:val="yellow"/>
              </w:rPr>
            </w:pPr>
            <w:r w:rsidRPr="000D7C24">
              <w:rPr>
                <w:rFonts w:eastAsia="Calibri"/>
              </w:rPr>
              <w:t>Актуальные вопросы художественно-эстетического развития детей в деятельности педагога дополнительного образования декоративно-прикладного творчества</w:t>
            </w:r>
          </w:p>
        </w:tc>
        <w:tc>
          <w:tcPr>
            <w:tcW w:w="1652" w:type="dxa"/>
            <w:shd w:val="clear" w:color="000000" w:fill="FFFFFF"/>
            <w:noWrap/>
          </w:tcPr>
          <w:p w:rsidR="00780A7F" w:rsidRPr="00C50EA2" w:rsidRDefault="00780A7F" w:rsidP="000D7C2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</w:t>
            </w:r>
            <w:r w:rsidR="000D7C24">
              <w:rPr>
                <w:color w:val="000000"/>
              </w:rPr>
              <w:t>у</w:t>
            </w:r>
            <w:r>
              <w:rPr>
                <w:color w:val="000000"/>
              </w:rPr>
              <w:t>рюмова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2035" w:type="dxa"/>
            <w:gridSpan w:val="2"/>
            <w:shd w:val="clear" w:color="000000" w:fill="FFFFFF"/>
            <w:noWrap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noWrap/>
          </w:tcPr>
          <w:p w:rsidR="00780A7F" w:rsidRPr="00C50EA2" w:rsidRDefault="00780A7F" w:rsidP="00ED3043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283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Май</w:t>
            </w:r>
          </w:p>
        </w:tc>
      </w:tr>
      <w:tr w:rsidR="00780A7F" w:rsidRPr="00C50EA2" w:rsidTr="00ED3043">
        <w:trPr>
          <w:trHeight w:val="278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29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Начальники и воспитатели лагерей ДОЛ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Управление организацией отдыха детей и их оздоровления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Инджиева Л.И.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12.05-16.05.2025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1200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30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Управления и СПО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Мастера производственного обучения СПО</w:t>
            </w:r>
          </w:p>
        </w:tc>
        <w:tc>
          <w:tcPr>
            <w:tcW w:w="4819" w:type="dxa"/>
            <w:shd w:val="clear" w:color="auto" w:fill="auto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Мастер производственного обучения: формы и методы организации образовательного процесса по ФГОС СПО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Музраева</w:t>
            </w:r>
            <w:proofErr w:type="spellEnd"/>
            <w:r w:rsidRPr="00C50EA2">
              <w:rPr>
                <w:color w:val="000000"/>
              </w:rPr>
              <w:t xml:space="preserve"> Г.А.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19.05-23.05.2025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885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31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Воспитатели ДОО</w:t>
            </w:r>
          </w:p>
        </w:tc>
        <w:tc>
          <w:tcPr>
            <w:tcW w:w="4819" w:type="dxa"/>
            <w:shd w:val="clear" w:color="FF808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Познавательное развитие детей дошкольного возраста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Эрднеева</w:t>
            </w:r>
            <w:proofErr w:type="spellEnd"/>
            <w:r w:rsidRPr="00C50EA2">
              <w:rPr>
                <w:color w:val="000000"/>
              </w:rPr>
              <w:t xml:space="preserve"> А.Д.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19.05-22.05.2025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885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32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Общественных и художественно-эстетических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 xml:space="preserve">Учителя истории </w:t>
            </w:r>
          </w:p>
        </w:tc>
        <w:tc>
          <w:tcPr>
            <w:tcW w:w="4819" w:type="dxa"/>
            <w:shd w:val="clear" w:color="FF8080" w:fill="FFFFFF"/>
            <w:hideMark/>
          </w:tcPr>
          <w:p w:rsidR="00780A7F" w:rsidRPr="00EA6D7F" w:rsidRDefault="00EA6D7F" w:rsidP="00ED3043">
            <w:pPr>
              <w:rPr>
                <w:color w:val="000000"/>
              </w:rPr>
            </w:pPr>
            <w:r w:rsidRPr="00EA6D7F">
              <w:t xml:space="preserve">«Методические и содержательные аспекты преподавания региональной истории в соответствии с </w:t>
            </w:r>
            <w:proofErr w:type="gramStart"/>
            <w:r w:rsidRPr="00EA6D7F">
              <w:t>обновленным</w:t>
            </w:r>
            <w:proofErr w:type="gramEnd"/>
            <w:r w:rsidRPr="00EA6D7F">
              <w:t xml:space="preserve">  ФОП».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Плугова</w:t>
            </w:r>
            <w:proofErr w:type="spellEnd"/>
            <w:r w:rsidRPr="00C50EA2">
              <w:rPr>
                <w:color w:val="000000"/>
              </w:rPr>
              <w:t xml:space="preserve"> В.Б.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19.05-23.05.2025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440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Сентябрь</w:t>
            </w:r>
          </w:p>
        </w:tc>
      </w:tr>
      <w:tr w:rsidR="00780A7F" w:rsidRPr="00C50EA2" w:rsidTr="00ED3043">
        <w:trPr>
          <w:trHeight w:val="278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33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Воспитания и дополнительного </w:t>
            </w:r>
            <w:r w:rsidRPr="00C50EA2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 xml:space="preserve">Педагоги дополнительного </w:t>
            </w:r>
            <w:r w:rsidRPr="00C50EA2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EA6D7F" w:rsidP="00ED3043">
            <w:pPr>
              <w:rPr>
                <w:color w:val="000000"/>
              </w:rPr>
            </w:pPr>
            <w:r w:rsidRPr="00EA6D7F">
              <w:rPr>
                <w:color w:val="000000"/>
              </w:rPr>
              <w:lastRenderedPageBreak/>
              <w:t xml:space="preserve">Деятельность педагога  с одаренными детьми в системе дополнительного </w:t>
            </w:r>
            <w:r w:rsidRPr="00EA6D7F">
              <w:rPr>
                <w:color w:val="000000"/>
              </w:rPr>
              <w:lastRenderedPageBreak/>
              <w:t>образования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lastRenderedPageBreak/>
              <w:t>Краснокутская</w:t>
            </w:r>
            <w:proofErr w:type="spellEnd"/>
            <w:r w:rsidRPr="00C50EA2">
              <w:rPr>
                <w:color w:val="000000"/>
              </w:rPr>
              <w:t xml:space="preserve"> О.А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15.09-19.09.2025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1554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34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дополнительного образования, учителя трудов (технологии), педагоги «Точка роста»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«Робототехника»: особенности содержания и методика обучения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Квачев</w:t>
            </w:r>
            <w:proofErr w:type="spellEnd"/>
            <w:r w:rsidRPr="00C50EA2">
              <w:rPr>
                <w:color w:val="000000"/>
              </w:rPr>
              <w:t xml:space="preserve"> Н.О.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22.09-26.09.2025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561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35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Заведующие ДОО, старшие воспитатели ДОО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Управление дошкольной образовательной организацией в условиях реализации ФГОС </w:t>
            </w:r>
            <w:proofErr w:type="gramStart"/>
            <w:r w:rsidRPr="00C50EA2">
              <w:rPr>
                <w:color w:val="000000"/>
              </w:rPr>
              <w:t>ДО</w:t>
            </w:r>
            <w:proofErr w:type="gramEnd"/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Эрднеева</w:t>
            </w:r>
            <w:proofErr w:type="spellEnd"/>
            <w:r w:rsidRPr="00C50EA2">
              <w:rPr>
                <w:color w:val="000000"/>
              </w:rPr>
              <w:t xml:space="preserve"> А.Д.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15.09-20.09.2025 </w:t>
            </w: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22.09.-26.09.2025 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780A7F" w:rsidRPr="00C50EA2" w:rsidTr="00ED3043">
        <w:trPr>
          <w:trHeight w:val="703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Реализация системы наставничества педагогических работников в ОО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Лич-Горяева</w:t>
            </w:r>
            <w:proofErr w:type="spellEnd"/>
            <w:r w:rsidRPr="00C50EA2">
              <w:rPr>
                <w:color w:val="000000"/>
              </w:rPr>
              <w:t xml:space="preserve"> М.Э.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15.09.-24.09. 2025</w:t>
            </w:r>
          </w:p>
        </w:tc>
        <w:tc>
          <w:tcPr>
            <w:tcW w:w="1368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25.09-26.09.2025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1061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37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родного языка и литературы</w:t>
            </w:r>
          </w:p>
        </w:tc>
        <w:tc>
          <w:tcPr>
            <w:tcW w:w="2742" w:type="dxa"/>
            <w:shd w:val="clear" w:color="FFFFFF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родного языка и литературы</w:t>
            </w:r>
          </w:p>
        </w:tc>
        <w:tc>
          <w:tcPr>
            <w:tcW w:w="4819" w:type="dxa"/>
            <w:shd w:val="clear" w:color="FF8080" w:fill="FFFFFF"/>
            <w:hideMark/>
          </w:tcPr>
          <w:p w:rsidR="00780A7F" w:rsidRPr="00C50EA2" w:rsidRDefault="00780A7F" w:rsidP="00ED3043">
            <w:r w:rsidRPr="00C50EA2">
              <w:t>Реализация требований обновленных ФГОС ООО, СОО в работе учителя. Предмет «Родной (калмыцкий язык) и литература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Бадмаева Л.И.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22.09-27.09.2025</w:t>
            </w: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29.09-30.09.2025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EA6D7F" w:rsidRPr="00C50EA2" w:rsidTr="00ED3043">
        <w:trPr>
          <w:trHeight w:val="1061"/>
        </w:trPr>
        <w:tc>
          <w:tcPr>
            <w:tcW w:w="535" w:type="dxa"/>
            <w:shd w:val="clear" w:color="000000" w:fill="FFFFFF"/>
            <w:noWrap/>
          </w:tcPr>
          <w:p w:rsidR="00EA6D7F" w:rsidRPr="00C50EA2" w:rsidRDefault="00EA6D7F" w:rsidP="00ED3043">
            <w:pPr>
              <w:rPr>
                <w:color w:val="000000"/>
              </w:rPr>
            </w:pPr>
          </w:p>
        </w:tc>
        <w:tc>
          <w:tcPr>
            <w:tcW w:w="1983" w:type="dxa"/>
            <w:shd w:val="clear" w:color="000000" w:fill="FFFFFF"/>
          </w:tcPr>
          <w:p w:rsidR="00EA6D7F" w:rsidRPr="00534C4A" w:rsidRDefault="00EA6D7F" w:rsidP="00ED3043">
            <w:pPr>
              <w:rPr>
                <w:color w:val="000000"/>
              </w:rPr>
            </w:pPr>
            <w:r w:rsidRPr="00534C4A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FFFFFF" w:fill="FFFFFF"/>
          </w:tcPr>
          <w:p w:rsidR="00EA6D7F" w:rsidRPr="00534C4A" w:rsidRDefault="00EA6D7F" w:rsidP="00ED3043">
            <w:pPr>
              <w:rPr>
                <w:color w:val="000000"/>
              </w:rPr>
            </w:pPr>
            <w:r w:rsidRPr="00534C4A">
              <w:rPr>
                <w:color w:val="000000"/>
              </w:rPr>
              <w:t>Педагоги дополнительного образования</w:t>
            </w:r>
          </w:p>
        </w:tc>
        <w:tc>
          <w:tcPr>
            <w:tcW w:w="4819" w:type="dxa"/>
            <w:shd w:val="clear" w:color="FF8080" w:fill="FFFFFF"/>
          </w:tcPr>
          <w:p w:rsidR="00EA6D7F" w:rsidRPr="00534C4A" w:rsidRDefault="00EA6D7F" w:rsidP="00ED3043">
            <w:r>
              <w:t>Проектирование и реализация дополнительной общеразвивающей программы с учетом требований ЕАИС «навигатор дополнительного образования»</w:t>
            </w:r>
          </w:p>
        </w:tc>
        <w:tc>
          <w:tcPr>
            <w:tcW w:w="1652" w:type="dxa"/>
            <w:shd w:val="clear" w:color="000000" w:fill="FFFFFF"/>
            <w:noWrap/>
          </w:tcPr>
          <w:p w:rsidR="00EA6D7F" w:rsidRPr="00C50EA2" w:rsidRDefault="00EA6D7F" w:rsidP="00ED304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Цюрюмова</w:t>
            </w:r>
            <w:proofErr w:type="spellEnd"/>
            <w:r>
              <w:rPr>
                <w:color w:val="000000"/>
              </w:rPr>
              <w:t xml:space="preserve"> С.В.</w:t>
            </w:r>
          </w:p>
        </w:tc>
        <w:tc>
          <w:tcPr>
            <w:tcW w:w="2035" w:type="dxa"/>
            <w:gridSpan w:val="2"/>
            <w:shd w:val="clear" w:color="000000" w:fill="FFFFFF"/>
            <w:noWrap/>
          </w:tcPr>
          <w:p w:rsidR="00EA6D7F" w:rsidRPr="00C50EA2" w:rsidRDefault="00EA6D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</w:tcPr>
          <w:p w:rsidR="00EA6D7F" w:rsidRPr="00C50EA2" w:rsidRDefault="00EA6D7F" w:rsidP="00ED304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noWrap/>
          </w:tcPr>
          <w:p w:rsidR="00EA6D7F" w:rsidRPr="00C50EA2" w:rsidRDefault="00EA6D7F" w:rsidP="00ED3043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388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Октябрь</w:t>
            </w:r>
          </w:p>
        </w:tc>
      </w:tr>
      <w:tr w:rsidR="00780A7F" w:rsidRPr="00C50EA2" w:rsidTr="00ED3043">
        <w:trPr>
          <w:trHeight w:val="784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38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Профилактика детского дорожно-транспортного травматизма как направление воспитательной работы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Инджиева Л.И.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01.10-03.10.2025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96098E" w:rsidRPr="00C50EA2" w:rsidTr="00ED3043">
        <w:trPr>
          <w:trHeight w:val="1005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39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Воспитания и дополнительного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96098E" w:rsidRDefault="0096098E" w:rsidP="00ED3043">
            <w:pPr>
              <w:rPr>
                <w:color w:val="000000"/>
              </w:rPr>
            </w:pPr>
            <w:r w:rsidRPr="0096098E">
              <w:rPr>
                <w:color w:val="000000"/>
              </w:rPr>
              <w:t>Классное руководство как посредничество в становлении эффективного социального опыта детей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Краснокутская</w:t>
            </w:r>
            <w:proofErr w:type="spellEnd"/>
            <w:r w:rsidRPr="00C50EA2">
              <w:rPr>
                <w:color w:val="000000"/>
              </w:rPr>
              <w:t xml:space="preserve"> О.А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06.10.-10.10.2025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1430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40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географии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Формирование учебной мотивации учащихся при подготовке к олимпиадам по географии.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Бовикова</w:t>
            </w:r>
            <w:proofErr w:type="spellEnd"/>
            <w:r w:rsidRPr="00C50EA2">
              <w:rPr>
                <w:color w:val="000000"/>
              </w:rPr>
              <w:t xml:space="preserve"> В.О.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06.10.-10.10.2025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780A7F" w:rsidRPr="00C50EA2" w:rsidTr="00ED3043">
        <w:trPr>
          <w:trHeight w:val="603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41</w:t>
            </w:r>
          </w:p>
        </w:tc>
        <w:tc>
          <w:tcPr>
            <w:tcW w:w="1983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Воспитатели ДОО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Цифровые инструменты для решения воспитательных задач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Мунчинов</w:t>
            </w:r>
            <w:proofErr w:type="spellEnd"/>
            <w:r w:rsidRPr="00C50EA2">
              <w:rPr>
                <w:color w:val="000000"/>
              </w:rPr>
              <w:t xml:space="preserve"> И.Л.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8.10.-10.10.2025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780A7F" w:rsidRPr="00C50EA2" w:rsidTr="00ED3043">
        <w:trPr>
          <w:trHeight w:val="562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42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Методисты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Трансформация методической службы и организация методического сопровождения педагогов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Манжиева А.А.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13.10.-17.10.2025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924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43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начальных классов (0-3 года)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Методика работы с текстом на уроках чтения в начальной школе</w:t>
            </w:r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Адьянова</w:t>
            </w:r>
            <w:proofErr w:type="spellEnd"/>
            <w:r w:rsidRPr="00C50EA2">
              <w:rPr>
                <w:color w:val="000000"/>
              </w:rPr>
              <w:t xml:space="preserve"> Д.А.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13.10.-16.10.2025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780A7F" w:rsidRPr="00C50EA2" w:rsidTr="00ED3043">
        <w:trPr>
          <w:trHeight w:val="699"/>
        </w:trPr>
        <w:tc>
          <w:tcPr>
            <w:tcW w:w="535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Воспитатели, старшие воспитатели, методисты, руководители ДОО, специалисты службы сопровождения</w:t>
            </w:r>
          </w:p>
        </w:tc>
        <w:tc>
          <w:tcPr>
            <w:tcW w:w="4819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Инклюзивное образование детей с ограниченными возможностями здоровья (ОВЗ) в ДОО согласно ФГОС </w:t>
            </w:r>
            <w:proofErr w:type="gramStart"/>
            <w:r w:rsidRPr="00C50EA2">
              <w:rPr>
                <w:color w:val="000000"/>
              </w:rPr>
              <w:t>ДО</w:t>
            </w:r>
            <w:proofErr w:type="gramEnd"/>
          </w:p>
        </w:tc>
        <w:tc>
          <w:tcPr>
            <w:tcW w:w="1652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Бавадыкова</w:t>
            </w:r>
            <w:proofErr w:type="spellEnd"/>
            <w:r w:rsidRPr="00C50EA2">
              <w:rPr>
                <w:color w:val="000000"/>
              </w:rPr>
              <w:t xml:space="preserve"> Н.Н.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06.10.-11.10.2025</w:t>
            </w:r>
          </w:p>
        </w:tc>
        <w:tc>
          <w:tcPr>
            <w:tcW w:w="1368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 13.10-17.10.2025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780A7F" w:rsidRPr="00C50EA2" w:rsidRDefault="00780A7F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96098E" w:rsidRPr="00C50EA2" w:rsidTr="00ED3043">
        <w:trPr>
          <w:trHeight w:val="853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45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русского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96098E" w:rsidRDefault="0096098E" w:rsidP="00ED3043">
            <w:pPr>
              <w:rPr>
                <w:color w:val="000000"/>
                <w:highlight w:val="yellow"/>
              </w:rPr>
            </w:pPr>
            <w:r w:rsidRPr="0096098E">
              <w:rPr>
                <w:color w:val="000000"/>
              </w:rPr>
              <w:t xml:space="preserve"> </w:t>
            </w:r>
            <w:r w:rsidRPr="0096098E">
              <w:rPr>
                <w:rFonts w:eastAsia="Times New Roman"/>
                <w:bCs/>
                <w:i/>
                <w:kern w:val="36"/>
                <w:lang w:eastAsia="ru-RU"/>
              </w:rPr>
              <w:t>«</w:t>
            </w:r>
            <w:r w:rsidRPr="0096098E">
              <w:rPr>
                <w:rStyle w:val="a7"/>
                <w:i w:val="0"/>
              </w:rPr>
              <w:t>Читательская грамотность</w:t>
            </w:r>
            <w:r w:rsidRPr="0096098E">
              <w:t xml:space="preserve"> – основа формирования всесторонней развитой </w:t>
            </w:r>
            <w:r w:rsidRPr="0096098E">
              <w:rPr>
                <w:rStyle w:val="a7"/>
                <w:i w:val="0"/>
              </w:rPr>
              <w:t>личности»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Ашкинова</w:t>
            </w:r>
            <w:proofErr w:type="spellEnd"/>
            <w:r w:rsidRPr="00C50EA2">
              <w:rPr>
                <w:color w:val="000000"/>
              </w:rPr>
              <w:t xml:space="preserve"> Л.П.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13.10-16.10.2025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145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46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FFFFFF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дополнительного образования, педагогические работники Центров «Точка роста»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Использование цифровых лабораторий </w:t>
            </w:r>
            <w:proofErr w:type="gramStart"/>
            <w:r w:rsidRPr="00C50EA2">
              <w:rPr>
                <w:color w:val="000000"/>
              </w:rPr>
              <w:t>естественно-научного</w:t>
            </w:r>
            <w:proofErr w:type="gramEnd"/>
            <w:r w:rsidRPr="00C50EA2">
              <w:rPr>
                <w:color w:val="000000"/>
              </w:rPr>
              <w:t xml:space="preserve"> направления для организации практической деятельности обучающихся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Квачев</w:t>
            </w:r>
            <w:proofErr w:type="spellEnd"/>
            <w:r w:rsidRPr="00C50EA2">
              <w:rPr>
                <w:color w:val="000000"/>
              </w:rPr>
              <w:t xml:space="preserve"> Н.О.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15.10.-17.10.2025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96098E" w:rsidRPr="00C50EA2" w:rsidTr="00ED3043">
        <w:trPr>
          <w:trHeight w:val="1451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47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Общественных и художественно-эстетических дисциплин</w:t>
            </w:r>
          </w:p>
        </w:tc>
        <w:tc>
          <w:tcPr>
            <w:tcW w:w="2742" w:type="dxa"/>
            <w:shd w:val="clear" w:color="FFFFFF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rFonts w:eastAsia="Calibri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96098E" w:rsidRDefault="0096098E" w:rsidP="00ED3043">
            <w:pPr>
              <w:rPr>
                <w:color w:val="000000"/>
              </w:rPr>
            </w:pPr>
            <w:r>
              <w:rPr>
                <w:sz w:val="28"/>
                <w:szCs w:val="28"/>
              </w:rPr>
              <w:t xml:space="preserve">«Финансовая  грамотность  и экономическая культура </w:t>
            </w:r>
            <w:r w:rsidRPr="009201F3">
              <w:rPr>
                <w:sz w:val="28"/>
                <w:szCs w:val="28"/>
              </w:rPr>
              <w:t xml:space="preserve"> школьников в условиях </w:t>
            </w:r>
            <w:proofErr w:type="gramStart"/>
            <w:r w:rsidRPr="009201F3">
              <w:rPr>
                <w:sz w:val="28"/>
                <w:szCs w:val="28"/>
              </w:rPr>
              <w:t>обновленного</w:t>
            </w:r>
            <w:proofErr w:type="gramEnd"/>
            <w:r w:rsidRPr="009201F3">
              <w:rPr>
                <w:sz w:val="28"/>
                <w:szCs w:val="28"/>
              </w:rPr>
              <w:t xml:space="preserve"> ФОП</w:t>
            </w:r>
            <w:r>
              <w:rPr>
                <w:sz w:val="28"/>
                <w:szCs w:val="28"/>
              </w:rPr>
              <w:t>»</w:t>
            </w:r>
            <w:r w:rsidRPr="001F559E">
              <w:rPr>
                <w:sz w:val="28"/>
                <w:szCs w:val="28"/>
              </w:rPr>
              <w:t>.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Плугова</w:t>
            </w:r>
            <w:proofErr w:type="spellEnd"/>
            <w:r w:rsidRPr="00C50EA2">
              <w:rPr>
                <w:color w:val="000000"/>
              </w:rPr>
              <w:t xml:space="preserve"> В.Б.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20.10-24.10.2025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1412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физики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Интеграция математики и физики в процессе их преподавании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Сарангов</w:t>
            </w:r>
            <w:proofErr w:type="spellEnd"/>
            <w:r w:rsidRPr="00C50EA2">
              <w:rPr>
                <w:color w:val="000000"/>
              </w:rPr>
              <w:t xml:space="preserve"> С.В.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27.10-31.10.2025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1412"/>
        </w:trPr>
        <w:tc>
          <w:tcPr>
            <w:tcW w:w="535" w:type="dxa"/>
            <w:shd w:val="clear" w:color="000000" w:fill="FFFFFF"/>
            <w:noWrap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983" w:type="dxa"/>
            <w:shd w:val="clear" w:color="000000" w:fill="FFFFFF"/>
          </w:tcPr>
          <w:p w:rsidR="0096098E" w:rsidRPr="00534C4A" w:rsidRDefault="0096098E" w:rsidP="00ED3043">
            <w:pPr>
              <w:rPr>
                <w:color w:val="000000"/>
              </w:rPr>
            </w:pPr>
            <w:r w:rsidRPr="00534C4A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</w:tcPr>
          <w:p w:rsidR="0096098E" w:rsidRPr="00534C4A" w:rsidRDefault="0096098E" w:rsidP="00ED3043">
            <w:pPr>
              <w:rPr>
                <w:color w:val="000000"/>
              </w:rPr>
            </w:pPr>
            <w:r>
              <w:rPr>
                <w:color w:val="000000"/>
              </w:rPr>
              <w:t>Учителя химии</w:t>
            </w:r>
          </w:p>
        </w:tc>
        <w:tc>
          <w:tcPr>
            <w:tcW w:w="4819" w:type="dxa"/>
            <w:shd w:val="clear" w:color="000000" w:fill="FFFFFF"/>
          </w:tcPr>
          <w:p w:rsidR="0096098E" w:rsidRPr="0096098E" w:rsidRDefault="0096098E" w:rsidP="00ED3043">
            <w:pPr>
              <w:rPr>
                <w:color w:val="000000"/>
              </w:rPr>
            </w:pPr>
            <w:r w:rsidRPr="0096098E">
              <w:rPr>
                <w:color w:val="000000"/>
              </w:rPr>
              <w:t xml:space="preserve">Химический эксперимент как инструмент развития естественно-научного потенциала </w:t>
            </w:r>
            <w:proofErr w:type="gramStart"/>
            <w:r w:rsidRPr="0096098E">
              <w:rPr>
                <w:color w:val="000000"/>
              </w:rPr>
              <w:t>обучающихся</w:t>
            </w:r>
            <w:proofErr w:type="gramEnd"/>
          </w:p>
        </w:tc>
        <w:tc>
          <w:tcPr>
            <w:tcW w:w="1652" w:type="dxa"/>
            <w:shd w:val="clear" w:color="000000" w:fill="FFFFFF"/>
            <w:noWrap/>
          </w:tcPr>
          <w:p w:rsidR="0096098E" w:rsidRPr="00C50EA2" w:rsidRDefault="0096098E" w:rsidP="00ED3043">
            <w:pPr>
              <w:rPr>
                <w:color w:val="000000"/>
              </w:rPr>
            </w:pPr>
            <w:r>
              <w:rPr>
                <w:color w:val="000000"/>
              </w:rPr>
              <w:t>Церенова З.С.</w:t>
            </w:r>
          </w:p>
        </w:tc>
        <w:tc>
          <w:tcPr>
            <w:tcW w:w="2035" w:type="dxa"/>
            <w:gridSpan w:val="2"/>
            <w:shd w:val="clear" w:color="000000" w:fill="FFFFFF"/>
            <w:noWrap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900" w:type="dxa"/>
            <w:shd w:val="clear" w:color="000000" w:fill="FFFFFF"/>
            <w:noWrap/>
          </w:tcPr>
          <w:p w:rsidR="0096098E" w:rsidRPr="00C50EA2" w:rsidRDefault="0096098E" w:rsidP="00ED3043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435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Ноябрь</w:t>
            </w:r>
          </w:p>
        </w:tc>
      </w:tr>
      <w:tr w:rsidR="0096098E" w:rsidRPr="00C50EA2" w:rsidTr="00ED3043">
        <w:trPr>
          <w:trHeight w:val="1362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49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географии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Формирование </w:t>
            </w:r>
            <w:proofErr w:type="gramStart"/>
            <w:r w:rsidRPr="00C50EA2">
              <w:rPr>
                <w:color w:val="000000"/>
              </w:rPr>
              <w:t>естественно-научной</w:t>
            </w:r>
            <w:proofErr w:type="gramEnd"/>
            <w:r w:rsidRPr="00C50EA2">
              <w:rPr>
                <w:color w:val="000000"/>
              </w:rPr>
              <w:t xml:space="preserve"> грамотности на уроках географии в условиях реализации ФГОС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Бовикова</w:t>
            </w:r>
            <w:proofErr w:type="spellEnd"/>
            <w:r w:rsidRPr="00C50EA2">
              <w:rPr>
                <w:color w:val="000000"/>
              </w:rPr>
              <w:t xml:space="preserve"> В.О.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05.11.-07.11.2025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96098E" w:rsidRPr="00C50EA2" w:rsidTr="00ED3043">
        <w:trPr>
          <w:trHeight w:val="838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50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Управления и СПО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Руководители ОО, зам. директора по УВР 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Эффективные технологии управления школой: принятие решения на основе анализа данных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Дорджи-Гаряева</w:t>
            </w:r>
            <w:proofErr w:type="spellEnd"/>
            <w:r w:rsidRPr="00C50EA2">
              <w:rPr>
                <w:color w:val="000000"/>
              </w:rPr>
              <w:t xml:space="preserve"> И.В.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10.11.-14.11.2025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120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51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Управления и СПО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Преподаватели СПО общеобразовательного цикла</w:t>
            </w:r>
          </w:p>
        </w:tc>
        <w:tc>
          <w:tcPr>
            <w:tcW w:w="4819" w:type="dxa"/>
            <w:shd w:val="clear" w:color="auto" w:fill="auto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Современные методы обучения и образовательные технологии в системе СПО в условиях обновленных ФГОС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Музраева</w:t>
            </w:r>
            <w:proofErr w:type="spellEnd"/>
            <w:r w:rsidRPr="00C50EA2">
              <w:rPr>
                <w:color w:val="000000"/>
              </w:rPr>
              <w:t xml:space="preserve"> Г.А.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10.11.-14.11.2025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561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52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Педагогические работники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Цифровая грамотность педагога 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Немичев</w:t>
            </w:r>
            <w:proofErr w:type="spellEnd"/>
            <w:r w:rsidRPr="00C50EA2">
              <w:rPr>
                <w:color w:val="000000"/>
              </w:rPr>
              <w:t xml:space="preserve"> А.А.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12.11.-14.11.2025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96098E" w:rsidRPr="00C50EA2" w:rsidTr="00ED3043">
        <w:trPr>
          <w:trHeight w:val="561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53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русского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5C25DB" w:rsidRDefault="005C25DB" w:rsidP="00ED3043">
            <w:pPr>
              <w:rPr>
                <w:color w:val="000000"/>
              </w:rPr>
            </w:pPr>
            <w:r w:rsidRPr="005C25DB">
              <w:t xml:space="preserve">Принципы </w:t>
            </w:r>
            <w:r w:rsidRPr="005C25DB">
              <w:rPr>
                <w:rStyle w:val="a7"/>
                <w:i w:val="0"/>
              </w:rPr>
              <w:t>духовно</w:t>
            </w:r>
            <w:r w:rsidRPr="005C25DB">
              <w:rPr>
                <w:i/>
              </w:rPr>
              <w:t>-</w:t>
            </w:r>
            <w:r w:rsidRPr="005C25DB">
              <w:rPr>
                <w:rStyle w:val="a7"/>
                <w:i w:val="0"/>
              </w:rPr>
              <w:t>нравственного воспитания</w:t>
            </w:r>
            <w:r w:rsidRPr="005C25DB">
              <w:rPr>
                <w:i/>
              </w:rPr>
              <w:t xml:space="preserve"> </w:t>
            </w:r>
            <w:r w:rsidRPr="005C25DB">
              <w:t>в условиях</w:t>
            </w:r>
            <w:r w:rsidRPr="005C25DB">
              <w:rPr>
                <w:rStyle w:val="a7"/>
              </w:rPr>
              <w:t xml:space="preserve"> </w:t>
            </w:r>
            <w:r w:rsidRPr="005C25DB">
              <w:rPr>
                <w:rStyle w:val="a7"/>
                <w:i w:val="0"/>
              </w:rPr>
              <w:t>цифровых технологи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Кикеева</w:t>
            </w:r>
            <w:proofErr w:type="spellEnd"/>
            <w:r w:rsidRPr="00C50EA2">
              <w:rPr>
                <w:color w:val="000000"/>
              </w:rPr>
              <w:t xml:space="preserve"> А.Х.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10.11-14.11.2025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866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54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начальных классов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Формирование у младших школьников базовых исследовательских действий в условиях реализации ФОП НОО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Адьянова</w:t>
            </w:r>
            <w:proofErr w:type="spellEnd"/>
            <w:r w:rsidRPr="00C50EA2">
              <w:rPr>
                <w:color w:val="000000"/>
              </w:rPr>
              <w:t xml:space="preserve"> Д.А.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17.11-21.11.2025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416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55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Дошкольного и начального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Педагоги дополнительного образования по родному (калмыцкому) языку воспитатели групп с этнокультурным </w:t>
            </w:r>
            <w:r w:rsidRPr="00C50EA2">
              <w:rPr>
                <w:color w:val="000000"/>
              </w:rPr>
              <w:lastRenderedPageBreak/>
              <w:t>компонентом обучения и воспитания ДОО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 xml:space="preserve">Совершенствование этнокультурной компетентности  педагогов ДОО в условиях реализации ФГОС </w:t>
            </w:r>
            <w:proofErr w:type="gramStart"/>
            <w:r w:rsidRPr="00C50EA2">
              <w:rPr>
                <w:color w:val="000000"/>
              </w:rPr>
              <w:t>ДО</w:t>
            </w:r>
            <w:proofErr w:type="gramEnd"/>
            <w:r w:rsidRPr="00C50EA2">
              <w:rPr>
                <w:color w:val="000000"/>
              </w:rPr>
              <w:t xml:space="preserve"> 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Эрднеева</w:t>
            </w:r>
            <w:proofErr w:type="spellEnd"/>
            <w:r w:rsidRPr="00C50EA2">
              <w:rPr>
                <w:color w:val="000000"/>
              </w:rPr>
              <w:t xml:space="preserve"> А.Д.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10.11.-15.11.2025</w:t>
            </w: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 17.11.-21.11.2025  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72</w:t>
            </w:r>
          </w:p>
        </w:tc>
      </w:tr>
      <w:tr w:rsidR="0096098E" w:rsidRPr="00C50EA2" w:rsidTr="00ED3043">
        <w:trPr>
          <w:trHeight w:val="132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56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родного языка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родного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widowControl/>
              <w:suppressAutoHyphens w:val="0"/>
              <w:spacing w:before="100" w:beforeAutospacing="1"/>
              <w:jc w:val="both"/>
            </w:pPr>
            <w:r w:rsidRPr="00C50EA2">
              <w:rPr>
                <w:rFonts w:eastAsia="Arial Unicode MS"/>
                <w:shd w:val="clear" w:color="auto" w:fill="FCFCFC"/>
              </w:rPr>
              <w:t>Обучение и воспитание детей через приобщение к народной культуре и традициям на уроках родной (калмыцкой) литературы.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Бадмаева Л.И.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24.11-27.11.2025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120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57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FFFFFF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физической культуры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Совершенствование преподавания физической культуры в условиях реализации ФГОС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Филиппов С.В.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24.11.-28.11.2025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1128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58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Педагогики, психологии и инклюзивного образования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педагоги психологи</w:t>
            </w:r>
          </w:p>
        </w:tc>
        <w:tc>
          <w:tcPr>
            <w:tcW w:w="4819" w:type="dxa"/>
            <w:shd w:val="clear" w:color="auto" w:fill="auto"/>
            <w:hideMark/>
          </w:tcPr>
          <w:p w:rsidR="0096098E" w:rsidRPr="00C50EA2" w:rsidRDefault="0096098E" w:rsidP="00ED3043">
            <w:pPr>
              <w:rPr>
                <w:color w:val="2C2D2E"/>
              </w:rPr>
            </w:pPr>
            <w:r w:rsidRPr="00C50EA2">
              <w:rPr>
                <w:color w:val="2C2D2E"/>
              </w:rPr>
              <w:t xml:space="preserve">Агрессивные и </w:t>
            </w:r>
            <w:proofErr w:type="spellStart"/>
            <w:r w:rsidRPr="00C50EA2">
              <w:rPr>
                <w:color w:val="2C2D2E"/>
              </w:rPr>
              <w:t>девиантные</w:t>
            </w:r>
            <w:proofErr w:type="spellEnd"/>
            <w:r w:rsidRPr="00C50EA2">
              <w:rPr>
                <w:color w:val="2C2D2E"/>
              </w:rPr>
              <w:t xml:space="preserve"> дети дошкольного возраста: методы диагностики и приемы работы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Музраева</w:t>
            </w:r>
            <w:proofErr w:type="spellEnd"/>
            <w:r w:rsidRPr="00C50EA2">
              <w:rPr>
                <w:color w:val="000000"/>
              </w:rPr>
              <w:t xml:space="preserve"> Г.А.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24.11-28.11.2025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274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59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Молодые учителя (от 0 до 1 года)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gramStart"/>
            <w:r w:rsidRPr="00C50EA2">
              <w:rPr>
                <w:color w:val="000000"/>
              </w:rPr>
              <w:t>Педагогический</w:t>
            </w:r>
            <w:proofErr w:type="gramEnd"/>
            <w:r w:rsidRPr="00C50EA2">
              <w:rPr>
                <w:color w:val="000000"/>
              </w:rPr>
              <w:t xml:space="preserve"> </w:t>
            </w:r>
            <w:proofErr w:type="spellStart"/>
            <w:r w:rsidRPr="00C50EA2">
              <w:rPr>
                <w:color w:val="000000"/>
              </w:rPr>
              <w:t>интенсив</w:t>
            </w:r>
            <w:proofErr w:type="spellEnd"/>
            <w:r w:rsidRPr="00C50EA2">
              <w:rPr>
                <w:color w:val="000000"/>
              </w:rPr>
              <w:t>: эффективные технологии наставничества (в формате стажировки)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proofErr w:type="spellStart"/>
            <w:r w:rsidRPr="00C50EA2">
              <w:rPr>
                <w:color w:val="000000"/>
              </w:rPr>
              <w:t>Лич-Горяева</w:t>
            </w:r>
            <w:proofErr w:type="spellEnd"/>
            <w:r w:rsidRPr="00C50EA2">
              <w:rPr>
                <w:color w:val="000000"/>
              </w:rPr>
              <w:t xml:space="preserve"> М.Э.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24.11.-28.11.2025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342"/>
        </w:trPr>
        <w:tc>
          <w:tcPr>
            <w:tcW w:w="16034" w:type="dxa"/>
            <w:gridSpan w:val="9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jc w:val="center"/>
              <w:rPr>
                <w:b/>
                <w:color w:val="000000"/>
              </w:rPr>
            </w:pPr>
            <w:r w:rsidRPr="00C50EA2">
              <w:rPr>
                <w:b/>
                <w:color w:val="000000"/>
              </w:rPr>
              <w:t>Декабрь</w:t>
            </w:r>
          </w:p>
        </w:tc>
      </w:tr>
      <w:tr w:rsidR="0096098E" w:rsidRPr="00C50EA2" w:rsidTr="00ED3043">
        <w:trPr>
          <w:trHeight w:val="42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60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информатики</w:t>
            </w:r>
          </w:p>
        </w:tc>
        <w:tc>
          <w:tcPr>
            <w:tcW w:w="4819" w:type="dxa"/>
            <w:shd w:val="clear" w:color="F4CCCC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Использование языка </w:t>
            </w:r>
            <w:proofErr w:type="spellStart"/>
            <w:r w:rsidRPr="00C50EA2">
              <w:rPr>
                <w:color w:val="000000"/>
              </w:rPr>
              <w:t>Python</w:t>
            </w:r>
            <w:proofErr w:type="spellEnd"/>
            <w:r w:rsidRPr="00C50EA2">
              <w:rPr>
                <w:color w:val="000000"/>
              </w:rPr>
              <w:t xml:space="preserve"> при обучении школьному курсу информатики в условиях обновленного ФГОС</w:t>
            </w:r>
          </w:p>
        </w:tc>
        <w:tc>
          <w:tcPr>
            <w:tcW w:w="1652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Кафедра ЕМД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01.12.-05.12.2025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48</w:t>
            </w:r>
          </w:p>
        </w:tc>
      </w:tr>
      <w:tr w:rsidR="0096098E" w:rsidRPr="00C50EA2" w:rsidTr="00ED3043">
        <w:trPr>
          <w:trHeight w:val="145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61</w:t>
            </w:r>
          </w:p>
        </w:tc>
        <w:tc>
          <w:tcPr>
            <w:tcW w:w="1983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естественно-математических дисциплин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Учителя биологии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EA4372" w:rsidP="00ED3043">
            <w:pPr>
              <w:rPr>
                <w:color w:val="000000"/>
              </w:rPr>
            </w:pPr>
            <w:r w:rsidRPr="00EA4372">
              <w:rPr>
                <w:color w:val="000000"/>
              </w:rPr>
              <w:t>Формирование естественнонаучной грамотности и исследовательских компетенций при изучении раздела "Генетика" на уроках биологии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Церенова З.С.</w:t>
            </w:r>
          </w:p>
        </w:tc>
        <w:tc>
          <w:tcPr>
            <w:tcW w:w="2035" w:type="dxa"/>
            <w:gridSpan w:val="2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03-07.12.2025</w:t>
            </w:r>
          </w:p>
        </w:tc>
        <w:tc>
          <w:tcPr>
            <w:tcW w:w="900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  <w:tr w:rsidR="0096098E" w:rsidRPr="00C50EA2" w:rsidTr="00ED3043">
        <w:trPr>
          <w:trHeight w:val="1204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62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Методики преподавания родного языка и литературы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widowControl/>
              <w:numPr>
                <w:ilvl w:val="0"/>
                <w:numId w:val="3"/>
              </w:numPr>
              <w:suppressAutoHyphens w:val="0"/>
              <w:spacing w:before="100" w:beforeAutospacing="1"/>
              <w:ind w:left="0"/>
              <w:rPr>
                <w:rFonts w:eastAsia="Times New Roman"/>
                <w:bCs/>
                <w:color w:val="333333"/>
              </w:rPr>
            </w:pPr>
            <w:r w:rsidRPr="00C50EA2">
              <w:t>Учителя родного (калмыцкого) языка и литературы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widowControl/>
              <w:suppressAutoHyphens w:val="0"/>
              <w:spacing w:before="100" w:beforeAutospacing="1"/>
              <w:rPr>
                <w:rFonts w:eastAsia="Times New Roman"/>
                <w:color w:val="333333"/>
              </w:rPr>
            </w:pPr>
            <w:r w:rsidRPr="00C50EA2">
              <w:rPr>
                <w:rFonts w:eastAsia="Times New Roman"/>
                <w:bCs/>
                <w:color w:val="333333"/>
              </w:rPr>
              <w:t>Инновационные технологии</w:t>
            </w:r>
            <w:r w:rsidRPr="00C50EA2">
              <w:rPr>
                <w:rFonts w:eastAsia="Times New Roman"/>
                <w:color w:val="333333"/>
              </w:rPr>
              <w:t> как средство формирования языковой компетентности и речевой культуры учащихся на уроках родного языка и литературы 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r w:rsidRPr="00C50EA2">
              <w:t>Бадмаева Л.И.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t>08.12-10.12.2025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</w:t>
            </w:r>
          </w:p>
        </w:tc>
      </w:tr>
      <w:tr w:rsidR="0096098E" w:rsidRPr="0013543A" w:rsidTr="00ED3043">
        <w:trPr>
          <w:trHeight w:val="1050"/>
        </w:trPr>
        <w:tc>
          <w:tcPr>
            <w:tcW w:w="535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lastRenderedPageBreak/>
              <w:t>63</w:t>
            </w:r>
          </w:p>
        </w:tc>
        <w:tc>
          <w:tcPr>
            <w:tcW w:w="1983" w:type="dxa"/>
            <w:shd w:val="clear" w:color="000000" w:fill="FFFFFF"/>
            <w:noWrap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ЦНППМ</w:t>
            </w:r>
          </w:p>
        </w:tc>
        <w:tc>
          <w:tcPr>
            <w:tcW w:w="274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Руководители ОО и заместители руководителей ОО</w:t>
            </w:r>
          </w:p>
        </w:tc>
        <w:tc>
          <w:tcPr>
            <w:tcW w:w="4819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Проектное управление образовательной организацией</w:t>
            </w:r>
          </w:p>
        </w:tc>
        <w:tc>
          <w:tcPr>
            <w:tcW w:w="1652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Антонова А.Г. </w:t>
            </w:r>
          </w:p>
        </w:tc>
        <w:tc>
          <w:tcPr>
            <w:tcW w:w="2035" w:type="dxa"/>
            <w:gridSpan w:val="2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24.11-10.12.2025</w:t>
            </w:r>
          </w:p>
        </w:tc>
        <w:tc>
          <w:tcPr>
            <w:tcW w:w="1368" w:type="dxa"/>
            <w:shd w:val="clear" w:color="000000" w:fill="FFFFFF"/>
            <w:hideMark/>
          </w:tcPr>
          <w:p w:rsidR="0096098E" w:rsidRPr="00C50EA2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 xml:space="preserve">11.12.-12.12.2025 </w:t>
            </w:r>
          </w:p>
        </w:tc>
        <w:tc>
          <w:tcPr>
            <w:tcW w:w="900" w:type="dxa"/>
            <w:shd w:val="clear" w:color="000000" w:fill="FFFFFF"/>
            <w:hideMark/>
          </w:tcPr>
          <w:p w:rsidR="0096098E" w:rsidRPr="0013543A" w:rsidRDefault="0096098E" w:rsidP="00ED3043">
            <w:pPr>
              <w:rPr>
                <w:color w:val="000000"/>
              </w:rPr>
            </w:pPr>
            <w:r w:rsidRPr="00C50EA2">
              <w:rPr>
                <w:color w:val="000000"/>
              </w:rPr>
              <w:t>36</w:t>
            </w:r>
          </w:p>
        </w:tc>
      </w:tr>
    </w:tbl>
    <w:p w:rsidR="00245ADE" w:rsidRDefault="00245ADE" w:rsidP="00ED3043">
      <w:pPr>
        <w:jc w:val="center"/>
        <w:rPr>
          <w:b/>
        </w:rPr>
      </w:pPr>
    </w:p>
    <w:p w:rsidR="00245ADE" w:rsidRPr="00160F95" w:rsidRDefault="00245ADE" w:rsidP="00ED3043">
      <w:pPr>
        <w:jc w:val="center"/>
        <w:rPr>
          <w:b/>
        </w:rPr>
      </w:pPr>
      <w:r w:rsidRPr="00160F95">
        <w:rPr>
          <w:b/>
        </w:rPr>
        <w:t>Профессионально-педагогическая компетентность эксперта государственной итоговой аттестации выпускников 9,</w:t>
      </w:r>
      <w:r>
        <w:rPr>
          <w:b/>
        </w:rPr>
        <w:t xml:space="preserve"> </w:t>
      </w:r>
      <w:r w:rsidRPr="00160F95">
        <w:rPr>
          <w:b/>
        </w:rPr>
        <w:t>11 классов.</w:t>
      </w:r>
    </w:p>
    <w:tbl>
      <w:tblPr>
        <w:tblW w:w="16049" w:type="dxa"/>
        <w:tblInd w:w="93" w:type="dxa"/>
        <w:tblLook w:val="04A0"/>
      </w:tblPr>
      <w:tblGrid>
        <w:gridCol w:w="543"/>
        <w:gridCol w:w="2733"/>
        <w:gridCol w:w="2083"/>
        <w:gridCol w:w="5289"/>
        <w:gridCol w:w="1816"/>
        <w:gridCol w:w="1296"/>
        <w:gridCol w:w="1296"/>
        <w:gridCol w:w="993"/>
      </w:tblGrid>
      <w:tr w:rsidR="00245ADE" w:rsidRPr="00722029" w:rsidTr="00ED3043">
        <w:trPr>
          <w:trHeight w:val="91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Общественных и художественно-эстетических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истории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класса". Предмет "История"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Плугова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14.01-18.01.2025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20.01-21.01.2025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93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математики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класса". Предмет "Математика"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  <w:r w:rsidR="00A04CBB">
              <w:rPr>
                <w:rFonts w:eastAsia="Times New Roman"/>
                <w:color w:val="000000"/>
                <w:lang w:eastAsia="ru-RU"/>
              </w:rPr>
              <w:t xml:space="preserve"> ЕМД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434BE6" w:rsidP="00ED3043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22</w:t>
            </w:r>
            <w:r w:rsidR="00245ADE" w:rsidRPr="00722029">
              <w:rPr>
                <w:rFonts w:eastAsia="Times New Roman"/>
                <w:color w:val="000000"/>
                <w:lang w:eastAsia="ru-RU"/>
              </w:rPr>
              <w:t>.01-2</w:t>
            </w:r>
            <w:r>
              <w:rPr>
                <w:rFonts w:eastAsia="Times New Roman"/>
                <w:color w:val="000000"/>
                <w:lang w:eastAsia="ru-RU"/>
              </w:rPr>
              <w:t>7</w:t>
            </w:r>
            <w:r w:rsidR="00245ADE" w:rsidRPr="00722029">
              <w:rPr>
                <w:rFonts w:eastAsia="Times New Roman"/>
                <w:color w:val="000000"/>
                <w:lang w:eastAsia="ru-RU"/>
              </w:rPr>
              <w:t>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</w:t>
            </w:r>
            <w:r w:rsidR="00434BE6">
              <w:rPr>
                <w:rFonts w:eastAsia="Times New Roman"/>
                <w:color w:val="000000"/>
                <w:lang w:eastAsia="ru-RU"/>
              </w:rPr>
              <w:t>8</w:t>
            </w:r>
            <w:r w:rsidRPr="00722029">
              <w:rPr>
                <w:rFonts w:eastAsia="Times New Roman"/>
                <w:color w:val="000000"/>
                <w:lang w:eastAsia="ru-RU"/>
              </w:rPr>
              <w:t>.01-2</w:t>
            </w:r>
            <w:r w:rsidR="00434BE6">
              <w:rPr>
                <w:rFonts w:eastAsia="Times New Roman"/>
                <w:color w:val="000000"/>
                <w:lang w:eastAsia="ru-RU"/>
              </w:rPr>
              <w:t>9</w:t>
            </w:r>
            <w:r w:rsidRPr="00722029">
              <w:rPr>
                <w:rFonts w:eastAsia="Times New Roman"/>
                <w:color w:val="000000"/>
                <w:lang w:eastAsia="ru-RU"/>
              </w:rPr>
              <w:t>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иностранному языку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класса". Предмет "Английский язык"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Манжиева А.А.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16.01-22.01.2025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23.01-24.01.2025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физики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класса. Предмет "Физика"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Сарангов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16.01-22.01.2025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23.01-24.01.2025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биологии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класса". Предмет "Биология"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Церенова З.С.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20.01-24.01.2025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27.01-28.01.2025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русскому языку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класса". Предмет "Русский язык"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lang w:eastAsia="ru-RU"/>
              </w:rPr>
            </w:pPr>
            <w:proofErr w:type="spellStart"/>
            <w:r w:rsidRPr="00722029">
              <w:rPr>
                <w:rFonts w:eastAsia="Times New Roman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20.01-24.01.2025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27.01-28.01.2025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литературе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класса". Предмет "Литература"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20.01-24.01.2025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27.01-28.01.2025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lastRenderedPageBreak/>
              <w:t>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Общественных и художественно-эстетических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обществознанию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классов. Предмет «Обществознание»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Плугова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22.01-27.01.2025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28.01-29.01.2025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98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географии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</w:t>
            </w:r>
            <w:r>
              <w:rPr>
                <w:rFonts w:eastAsia="Times New Roman"/>
                <w:color w:val="000000"/>
                <w:lang w:eastAsia="ru-RU"/>
              </w:rPr>
              <w:t xml:space="preserve">оговой аттестации выпускников 9 </w:t>
            </w:r>
            <w:r w:rsidRPr="00722029">
              <w:rPr>
                <w:rFonts w:eastAsia="Times New Roman"/>
                <w:color w:val="000000"/>
                <w:lang w:eastAsia="ru-RU"/>
              </w:rPr>
              <w:t>класса". Предмет "География"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Бовикова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В.О.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22.01-27.01.2025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28.01-29.01.2025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3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химии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класса". Предмет "Химия"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Церенова З.С.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20.01-24.01.2025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29.01-30.01.2025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9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Общественных и художественно-эстетических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истории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«История»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Плугова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03.02-07.02.2025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10.02-11.02.2025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русскому языку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классов. Предмет «Русский язык»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03.02-07.02.2025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10.02-11.02.2025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15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литературе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классов. Предмет «Литература»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03.02-07.02.2025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10.02-11.02.2025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химии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«Химия»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Церенова З.С.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3.02-7.02.2025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10.02-11.02.2025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17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биологии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«Биология»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Церенова З.С.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03.02-07.02.2025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12.02-13.02.2025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0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lastRenderedPageBreak/>
              <w:t>16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географии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</w:t>
            </w:r>
            <w:r>
              <w:rPr>
                <w:rFonts w:eastAsia="Times New Roman"/>
                <w:color w:val="000000"/>
                <w:lang w:eastAsia="ru-RU"/>
              </w:rPr>
              <w:t>тоговой аттестации выпускников 11</w:t>
            </w:r>
            <w:r w:rsidRPr="00722029">
              <w:rPr>
                <w:rFonts w:eastAsia="Times New Roman"/>
                <w:color w:val="000000"/>
                <w:lang w:eastAsia="ru-RU"/>
              </w:rPr>
              <w:t xml:space="preserve"> классов. Предмет «География»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Бовикова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В.О.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03.02-07.02.2025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12.02-13.02.2025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27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иностранному языку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«Английский язык»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Манжиева А.А.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10.02-14.02.2025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17.02-18.02.2025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18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русскому языку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 ГВЭ. Предмет «Русский язык»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10.02-14.02.2025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17.02-18.02.2025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14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19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русского и иностранных языков и литературы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русскому языку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 ГВЭ. Предмет «Русский язык»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Ашкинова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Л.П.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10.02-14.02.2025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17.02-18.02.2025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99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20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Общественных и художественно-эстетических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обществознанию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«Обществознание»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Плугова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В.Б.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10.02-14.02.2025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17.02-18.02.2025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08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математики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«Математика»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13.02-18.02.2025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 xml:space="preserve"> 19.02-20.02.2025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9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22</w:t>
            </w: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информатики</w:t>
            </w:r>
          </w:p>
        </w:tc>
        <w:tc>
          <w:tcPr>
            <w:tcW w:w="5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«Информатика»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17.02-21.02.2025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25.02-26.02.2025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23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</w:t>
            </w:r>
            <w:r w:rsidRPr="00722029">
              <w:rPr>
                <w:rFonts w:eastAsia="Times New Roman"/>
                <w:b/>
                <w:color w:val="000000"/>
                <w:lang w:eastAsia="ru-RU"/>
              </w:rPr>
              <w:t xml:space="preserve"> </w:t>
            </w:r>
            <w:r w:rsidRPr="00722029">
              <w:rPr>
                <w:rFonts w:eastAsia="Times New Roman"/>
                <w:color w:val="000000"/>
                <w:lang w:eastAsia="ru-RU"/>
              </w:rPr>
              <w:t>физики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классов. Предмет «Физика»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22029">
              <w:rPr>
                <w:rFonts w:eastAsia="Times New Roman"/>
                <w:color w:val="000000"/>
                <w:lang w:eastAsia="ru-RU"/>
              </w:rPr>
              <w:t>Сарангов</w:t>
            </w:r>
            <w:proofErr w:type="spellEnd"/>
            <w:r w:rsidRPr="00722029">
              <w:rPr>
                <w:rFonts w:eastAsia="Times New Roman"/>
                <w:color w:val="000000"/>
                <w:lang w:eastAsia="ru-RU"/>
              </w:rPr>
              <w:t xml:space="preserve"> С.В.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17.02-21.02.2025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25.02-26.02.2025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информатики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классов. Предмет «Информатика»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17.02-21.02.2025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25.02-26.02.2025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245ADE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математики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9 классов ГВЭ. Предмет «Математика»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17.02-21.02.2025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25.02-26.02.2025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45ADE" w:rsidRPr="00722029" w:rsidRDefault="00245ADE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  <w:tr w:rsidR="003F0233" w:rsidRPr="00722029" w:rsidTr="00ED3043">
        <w:trPr>
          <w:trHeight w:val="127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233" w:rsidRPr="00722029" w:rsidRDefault="003F0233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26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Методики преподавания естественно-математических дисциплин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Кандидаты в эксперты по математики</w:t>
            </w:r>
          </w:p>
        </w:tc>
        <w:tc>
          <w:tcPr>
            <w:tcW w:w="5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Профессионально-педагогическая компетентность эксперта государственной итоговой аттестации выпускников 11 классов ГВЭ. Предмет «Математика»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Кафедра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17.02-21.02.2025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233" w:rsidRPr="00722029" w:rsidRDefault="003F0233" w:rsidP="00ED3043">
            <w:pPr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25.02-26.02.2025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F0233" w:rsidRPr="00722029" w:rsidRDefault="003F0233" w:rsidP="00ED3043">
            <w:pPr>
              <w:jc w:val="right"/>
              <w:rPr>
                <w:rFonts w:eastAsia="Times New Roman"/>
                <w:color w:val="000000"/>
                <w:lang w:eastAsia="ru-RU"/>
              </w:rPr>
            </w:pPr>
            <w:r w:rsidRPr="00722029">
              <w:rPr>
                <w:rFonts w:eastAsia="Times New Roman"/>
                <w:color w:val="000000"/>
                <w:lang w:eastAsia="ru-RU"/>
              </w:rPr>
              <w:t>36</w:t>
            </w:r>
          </w:p>
        </w:tc>
      </w:tr>
    </w:tbl>
    <w:p w:rsidR="00245ADE" w:rsidRDefault="00245ADE" w:rsidP="00ED3043"/>
    <w:p w:rsidR="00245ADE" w:rsidRPr="00643309" w:rsidRDefault="00245ADE" w:rsidP="00ED3043">
      <w:pPr>
        <w:ind w:left="11328"/>
        <w:jc w:val="both"/>
        <w:rPr>
          <w:sz w:val="20"/>
          <w:szCs w:val="20"/>
        </w:rPr>
      </w:pPr>
    </w:p>
    <w:sectPr w:rsidR="00245ADE" w:rsidRPr="00643309" w:rsidSect="00ED3043">
      <w:pgSz w:w="16838" w:h="11906" w:orient="landscape"/>
      <w:pgMar w:top="1134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971A6"/>
    <w:multiLevelType w:val="hybridMultilevel"/>
    <w:tmpl w:val="CF462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C14D6E"/>
    <w:multiLevelType w:val="multilevel"/>
    <w:tmpl w:val="6A5E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A3B8B"/>
    <w:multiLevelType w:val="hybridMultilevel"/>
    <w:tmpl w:val="2BF0E8D8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cs="Times New Roman"/>
      </w:rPr>
    </w:lvl>
    <w:lvl w:ilvl="1" w:tplc="04190019">
      <w:start w:val="1"/>
      <w:numFmt w:val="lowerLetter"/>
      <w:pStyle w:val="2"/>
      <w:lvlText w:val="%2."/>
      <w:lvlJc w:val="left"/>
      <w:pPr>
        <w:tabs>
          <w:tab w:val="num" w:pos="2140"/>
        </w:tabs>
        <w:ind w:left="214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tabs>
          <w:tab w:val="num" w:pos="2860"/>
        </w:tabs>
        <w:ind w:left="2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7115"/>
    <w:rsid w:val="000016FB"/>
    <w:rsid w:val="00004A8D"/>
    <w:rsid w:val="00005701"/>
    <w:rsid w:val="00006783"/>
    <w:rsid w:val="00014235"/>
    <w:rsid w:val="00022115"/>
    <w:rsid w:val="00024CED"/>
    <w:rsid w:val="00025411"/>
    <w:rsid w:val="0004042A"/>
    <w:rsid w:val="000440AD"/>
    <w:rsid w:val="00044C38"/>
    <w:rsid w:val="00050196"/>
    <w:rsid w:val="000557B1"/>
    <w:rsid w:val="00056A37"/>
    <w:rsid w:val="000572D6"/>
    <w:rsid w:val="000674D1"/>
    <w:rsid w:val="00077679"/>
    <w:rsid w:val="0008430A"/>
    <w:rsid w:val="000976D1"/>
    <w:rsid w:val="000A4D57"/>
    <w:rsid w:val="000B1E81"/>
    <w:rsid w:val="000B4FBB"/>
    <w:rsid w:val="000C266B"/>
    <w:rsid w:val="000C69BE"/>
    <w:rsid w:val="000D53A8"/>
    <w:rsid w:val="000D5522"/>
    <w:rsid w:val="000D71DB"/>
    <w:rsid w:val="000D7C24"/>
    <w:rsid w:val="000E4449"/>
    <w:rsid w:val="000E64C4"/>
    <w:rsid w:val="00103D64"/>
    <w:rsid w:val="00125A0C"/>
    <w:rsid w:val="00126158"/>
    <w:rsid w:val="001264CA"/>
    <w:rsid w:val="00126505"/>
    <w:rsid w:val="00126ACE"/>
    <w:rsid w:val="00174326"/>
    <w:rsid w:val="0019135B"/>
    <w:rsid w:val="00195053"/>
    <w:rsid w:val="001A358B"/>
    <w:rsid w:val="001A38BD"/>
    <w:rsid w:val="001B1811"/>
    <w:rsid w:val="001B2919"/>
    <w:rsid w:val="001D5615"/>
    <w:rsid w:val="002039E6"/>
    <w:rsid w:val="00224D94"/>
    <w:rsid w:val="00245ADE"/>
    <w:rsid w:val="002471DF"/>
    <w:rsid w:val="00264D8B"/>
    <w:rsid w:val="00270508"/>
    <w:rsid w:val="00272575"/>
    <w:rsid w:val="00272E6A"/>
    <w:rsid w:val="00277A0E"/>
    <w:rsid w:val="00282356"/>
    <w:rsid w:val="002874E1"/>
    <w:rsid w:val="002A79C8"/>
    <w:rsid w:val="002C5E47"/>
    <w:rsid w:val="002D047A"/>
    <w:rsid w:val="002D46DC"/>
    <w:rsid w:val="002E5F4D"/>
    <w:rsid w:val="00301B77"/>
    <w:rsid w:val="0030525E"/>
    <w:rsid w:val="00317612"/>
    <w:rsid w:val="00346B85"/>
    <w:rsid w:val="0036087E"/>
    <w:rsid w:val="00360ECC"/>
    <w:rsid w:val="00361540"/>
    <w:rsid w:val="0036295E"/>
    <w:rsid w:val="00362E38"/>
    <w:rsid w:val="0036310D"/>
    <w:rsid w:val="00371855"/>
    <w:rsid w:val="00372A2F"/>
    <w:rsid w:val="00376B0A"/>
    <w:rsid w:val="00377F92"/>
    <w:rsid w:val="003845AD"/>
    <w:rsid w:val="00385214"/>
    <w:rsid w:val="00387E36"/>
    <w:rsid w:val="00392625"/>
    <w:rsid w:val="00394CF5"/>
    <w:rsid w:val="00397D5D"/>
    <w:rsid w:val="003B3B86"/>
    <w:rsid w:val="003D1AB5"/>
    <w:rsid w:val="003E290C"/>
    <w:rsid w:val="003F0233"/>
    <w:rsid w:val="003F360E"/>
    <w:rsid w:val="003F78C9"/>
    <w:rsid w:val="0040328D"/>
    <w:rsid w:val="00406388"/>
    <w:rsid w:val="0041269A"/>
    <w:rsid w:val="0041375A"/>
    <w:rsid w:val="0041617B"/>
    <w:rsid w:val="0041654D"/>
    <w:rsid w:val="004170FA"/>
    <w:rsid w:val="004221CA"/>
    <w:rsid w:val="00431629"/>
    <w:rsid w:val="00434BE6"/>
    <w:rsid w:val="00435BCF"/>
    <w:rsid w:val="00451F46"/>
    <w:rsid w:val="004629DF"/>
    <w:rsid w:val="004659A9"/>
    <w:rsid w:val="00466383"/>
    <w:rsid w:val="0047686E"/>
    <w:rsid w:val="0049154E"/>
    <w:rsid w:val="0049287C"/>
    <w:rsid w:val="004966DC"/>
    <w:rsid w:val="00497551"/>
    <w:rsid w:val="004A2B3B"/>
    <w:rsid w:val="004A354D"/>
    <w:rsid w:val="004E5538"/>
    <w:rsid w:val="00511407"/>
    <w:rsid w:val="00513FE6"/>
    <w:rsid w:val="00521CE8"/>
    <w:rsid w:val="00525FB4"/>
    <w:rsid w:val="00560875"/>
    <w:rsid w:val="005620BD"/>
    <w:rsid w:val="00574016"/>
    <w:rsid w:val="00580212"/>
    <w:rsid w:val="005804FE"/>
    <w:rsid w:val="00585359"/>
    <w:rsid w:val="00593B9C"/>
    <w:rsid w:val="005957E9"/>
    <w:rsid w:val="00596497"/>
    <w:rsid w:val="005A146C"/>
    <w:rsid w:val="005B1927"/>
    <w:rsid w:val="005B6EBD"/>
    <w:rsid w:val="005C25DB"/>
    <w:rsid w:val="005D0D37"/>
    <w:rsid w:val="005D4B2D"/>
    <w:rsid w:val="005D5AA3"/>
    <w:rsid w:val="00620670"/>
    <w:rsid w:val="006272C6"/>
    <w:rsid w:val="00643309"/>
    <w:rsid w:val="00643C65"/>
    <w:rsid w:val="00644B70"/>
    <w:rsid w:val="00645482"/>
    <w:rsid w:val="0068224C"/>
    <w:rsid w:val="006A0E37"/>
    <w:rsid w:val="006B49F6"/>
    <w:rsid w:val="006F1FEF"/>
    <w:rsid w:val="00704AF0"/>
    <w:rsid w:val="00734CA7"/>
    <w:rsid w:val="0074309E"/>
    <w:rsid w:val="007505DB"/>
    <w:rsid w:val="00751564"/>
    <w:rsid w:val="00753529"/>
    <w:rsid w:val="007574F9"/>
    <w:rsid w:val="00770B65"/>
    <w:rsid w:val="00772580"/>
    <w:rsid w:val="0077715D"/>
    <w:rsid w:val="00780A7F"/>
    <w:rsid w:val="00797D54"/>
    <w:rsid w:val="007A2EF4"/>
    <w:rsid w:val="007B74DA"/>
    <w:rsid w:val="007C37E3"/>
    <w:rsid w:val="007D1A15"/>
    <w:rsid w:val="007F625F"/>
    <w:rsid w:val="008076B8"/>
    <w:rsid w:val="008117AC"/>
    <w:rsid w:val="0082237F"/>
    <w:rsid w:val="008319BF"/>
    <w:rsid w:val="00836272"/>
    <w:rsid w:val="00856342"/>
    <w:rsid w:val="008843E4"/>
    <w:rsid w:val="0088593E"/>
    <w:rsid w:val="00891D75"/>
    <w:rsid w:val="008A02B9"/>
    <w:rsid w:val="008B7881"/>
    <w:rsid w:val="008C30DA"/>
    <w:rsid w:val="008E7268"/>
    <w:rsid w:val="008F070A"/>
    <w:rsid w:val="009020FB"/>
    <w:rsid w:val="00902728"/>
    <w:rsid w:val="009067E1"/>
    <w:rsid w:val="009079E0"/>
    <w:rsid w:val="009274C9"/>
    <w:rsid w:val="0094562D"/>
    <w:rsid w:val="0096098E"/>
    <w:rsid w:val="00970104"/>
    <w:rsid w:val="00976CBE"/>
    <w:rsid w:val="0098765E"/>
    <w:rsid w:val="009A0DE1"/>
    <w:rsid w:val="009B663C"/>
    <w:rsid w:val="009C26BB"/>
    <w:rsid w:val="009E6002"/>
    <w:rsid w:val="00A04CBB"/>
    <w:rsid w:val="00A54867"/>
    <w:rsid w:val="00A84FA8"/>
    <w:rsid w:val="00A878DD"/>
    <w:rsid w:val="00AA2E3A"/>
    <w:rsid w:val="00AB025C"/>
    <w:rsid w:val="00AB04AD"/>
    <w:rsid w:val="00AF3F9B"/>
    <w:rsid w:val="00B11374"/>
    <w:rsid w:val="00B14A26"/>
    <w:rsid w:val="00B32782"/>
    <w:rsid w:val="00B45E12"/>
    <w:rsid w:val="00B51E19"/>
    <w:rsid w:val="00B63AC6"/>
    <w:rsid w:val="00B7624A"/>
    <w:rsid w:val="00B80E63"/>
    <w:rsid w:val="00B96BDD"/>
    <w:rsid w:val="00BA1F90"/>
    <w:rsid w:val="00BC0564"/>
    <w:rsid w:val="00BC1819"/>
    <w:rsid w:val="00BD3A10"/>
    <w:rsid w:val="00BD6AFB"/>
    <w:rsid w:val="00C02751"/>
    <w:rsid w:val="00C225DB"/>
    <w:rsid w:val="00C23035"/>
    <w:rsid w:val="00C32C48"/>
    <w:rsid w:val="00C3779D"/>
    <w:rsid w:val="00C37DF9"/>
    <w:rsid w:val="00C50EA2"/>
    <w:rsid w:val="00C64391"/>
    <w:rsid w:val="00C849C2"/>
    <w:rsid w:val="00C978D4"/>
    <w:rsid w:val="00CA20B8"/>
    <w:rsid w:val="00CA32A6"/>
    <w:rsid w:val="00CB1414"/>
    <w:rsid w:val="00CB547B"/>
    <w:rsid w:val="00CB7D88"/>
    <w:rsid w:val="00CC76FA"/>
    <w:rsid w:val="00CD0DAF"/>
    <w:rsid w:val="00CE1FA2"/>
    <w:rsid w:val="00CE3833"/>
    <w:rsid w:val="00CF3CDF"/>
    <w:rsid w:val="00D0223F"/>
    <w:rsid w:val="00D20EFD"/>
    <w:rsid w:val="00D27D2E"/>
    <w:rsid w:val="00D3426B"/>
    <w:rsid w:val="00D35FA9"/>
    <w:rsid w:val="00D43A6B"/>
    <w:rsid w:val="00D52F6D"/>
    <w:rsid w:val="00D73F95"/>
    <w:rsid w:val="00D81C6A"/>
    <w:rsid w:val="00D8788B"/>
    <w:rsid w:val="00D961D4"/>
    <w:rsid w:val="00D9623E"/>
    <w:rsid w:val="00DB591C"/>
    <w:rsid w:val="00DB79C1"/>
    <w:rsid w:val="00DC3A3F"/>
    <w:rsid w:val="00DD63D6"/>
    <w:rsid w:val="00DE564A"/>
    <w:rsid w:val="00DF754D"/>
    <w:rsid w:val="00E05790"/>
    <w:rsid w:val="00E078AC"/>
    <w:rsid w:val="00E31C2C"/>
    <w:rsid w:val="00E343B4"/>
    <w:rsid w:val="00E36A89"/>
    <w:rsid w:val="00E36EDB"/>
    <w:rsid w:val="00E43250"/>
    <w:rsid w:val="00E51A84"/>
    <w:rsid w:val="00E52057"/>
    <w:rsid w:val="00E71CC6"/>
    <w:rsid w:val="00E76539"/>
    <w:rsid w:val="00E9060A"/>
    <w:rsid w:val="00EA0917"/>
    <w:rsid w:val="00EA2BB9"/>
    <w:rsid w:val="00EA4372"/>
    <w:rsid w:val="00EA6D7F"/>
    <w:rsid w:val="00EC1914"/>
    <w:rsid w:val="00ED3043"/>
    <w:rsid w:val="00ED3764"/>
    <w:rsid w:val="00F04B3F"/>
    <w:rsid w:val="00F201B3"/>
    <w:rsid w:val="00F231D9"/>
    <w:rsid w:val="00F232E0"/>
    <w:rsid w:val="00F30208"/>
    <w:rsid w:val="00F41A9E"/>
    <w:rsid w:val="00F41C8E"/>
    <w:rsid w:val="00F86AF0"/>
    <w:rsid w:val="00F94033"/>
    <w:rsid w:val="00F97115"/>
    <w:rsid w:val="00FA619C"/>
    <w:rsid w:val="00FB0EFA"/>
    <w:rsid w:val="00FB5225"/>
    <w:rsid w:val="00FD3A87"/>
    <w:rsid w:val="00FE556A"/>
    <w:rsid w:val="00FE5DFD"/>
    <w:rsid w:val="00FF32D3"/>
    <w:rsid w:val="00FF7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115"/>
    <w:pPr>
      <w:widowControl w:val="0"/>
      <w:suppressAutoHyphens/>
    </w:pPr>
    <w:rPr>
      <w:rFonts w:eastAsia="Verdana"/>
      <w:kern w:val="2"/>
      <w:sz w:val="24"/>
      <w:szCs w:val="24"/>
      <w:lang w:eastAsia="zh-CN"/>
    </w:rPr>
  </w:style>
  <w:style w:type="paragraph" w:styleId="2">
    <w:name w:val="heading 2"/>
    <w:basedOn w:val="a0"/>
    <w:next w:val="a0"/>
    <w:link w:val="20"/>
    <w:qFormat/>
    <w:rsid w:val="000976D1"/>
    <w:pPr>
      <w:keepNext/>
      <w:numPr>
        <w:ilvl w:val="1"/>
        <w:numId w:val="1"/>
      </w:numPr>
      <w:jc w:val="right"/>
      <w:outlineLvl w:val="1"/>
    </w:pPr>
    <w:rPr>
      <w:rFonts w:cs="Times New Roman"/>
      <w:lang/>
    </w:rPr>
  </w:style>
  <w:style w:type="paragraph" w:styleId="3">
    <w:name w:val="heading 3"/>
    <w:basedOn w:val="a0"/>
    <w:next w:val="a0"/>
    <w:link w:val="30"/>
    <w:qFormat/>
    <w:rsid w:val="000976D1"/>
    <w:pPr>
      <w:keepNext/>
      <w:numPr>
        <w:ilvl w:val="2"/>
        <w:numId w:val="1"/>
      </w:numPr>
      <w:jc w:val="right"/>
      <w:outlineLvl w:val="2"/>
    </w:pPr>
    <w:rPr>
      <w:rFonts w:cs="Times New Roman"/>
      <w:b/>
      <w:bCs/>
      <w:lang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</w:style>
  <w:style w:type="paragraph" w:customStyle="1" w:styleId="7">
    <w:name w:val=" Знак Знак7 Знак Знак"/>
    <w:basedOn w:val="a"/>
    <w:rsid w:val="00F97115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table" w:styleId="a4">
    <w:name w:val="Table Grid"/>
    <w:basedOn w:val="a2"/>
    <w:uiPriority w:val="59"/>
    <w:rsid w:val="00F97115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unhideWhenUsed/>
    <w:rsid w:val="00E078AC"/>
    <w:rPr>
      <w:color w:val="0000FF"/>
      <w:u w:val="single"/>
    </w:rPr>
  </w:style>
  <w:style w:type="character" w:styleId="a6">
    <w:name w:val="FollowedHyperlink"/>
    <w:uiPriority w:val="99"/>
    <w:rsid w:val="00387E36"/>
    <w:rPr>
      <w:color w:val="800080"/>
      <w:u w:val="single"/>
    </w:rPr>
  </w:style>
  <w:style w:type="character" w:styleId="a7">
    <w:name w:val="Emphasis"/>
    <w:uiPriority w:val="20"/>
    <w:qFormat/>
    <w:rsid w:val="00B51E19"/>
    <w:rPr>
      <w:i/>
      <w:iCs/>
    </w:rPr>
  </w:style>
  <w:style w:type="character" w:customStyle="1" w:styleId="20">
    <w:name w:val="Заголовок 2 Знак"/>
    <w:link w:val="2"/>
    <w:rsid w:val="000976D1"/>
    <w:rPr>
      <w:rFonts w:ascii="Calibri" w:hAnsi="Calibri" w:cs="Calibri"/>
      <w:sz w:val="24"/>
      <w:szCs w:val="24"/>
      <w:lang w:eastAsia="zh-CN"/>
    </w:rPr>
  </w:style>
  <w:style w:type="character" w:customStyle="1" w:styleId="30">
    <w:name w:val="Заголовок 3 Знак"/>
    <w:link w:val="3"/>
    <w:rsid w:val="000976D1"/>
    <w:rPr>
      <w:rFonts w:ascii="Calibri" w:hAnsi="Calibri" w:cs="Calibri"/>
      <w:b/>
      <w:bCs/>
      <w:sz w:val="24"/>
      <w:szCs w:val="24"/>
      <w:lang w:eastAsia="zh-CN"/>
    </w:rPr>
  </w:style>
  <w:style w:type="paragraph" w:customStyle="1" w:styleId="a0">
    <w:name w:val="Базовый"/>
    <w:rsid w:val="000976D1"/>
    <w:pPr>
      <w:tabs>
        <w:tab w:val="left" w:pos="708"/>
      </w:tabs>
      <w:suppressAutoHyphens/>
    </w:pPr>
    <w:rPr>
      <w:rFonts w:ascii="Calibri" w:hAnsi="Calibri" w:cs="Calibri"/>
      <w:sz w:val="24"/>
      <w:szCs w:val="24"/>
      <w:lang w:eastAsia="zh-CN"/>
    </w:rPr>
  </w:style>
  <w:style w:type="character" w:customStyle="1" w:styleId="-">
    <w:name w:val="Интернет-ссылка"/>
    <w:rsid w:val="000976D1"/>
    <w:rPr>
      <w:color w:val="000080"/>
      <w:u w:val="single"/>
      <w:lang w:val="ru-RU"/>
    </w:rPr>
  </w:style>
  <w:style w:type="paragraph" w:customStyle="1" w:styleId="a8">
    <w:name w:val="Содержимое таблицы"/>
    <w:basedOn w:val="a0"/>
    <w:rsid w:val="000976D1"/>
    <w:pPr>
      <w:suppressLineNumbers/>
    </w:pPr>
  </w:style>
  <w:style w:type="paragraph" w:customStyle="1" w:styleId="font5">
    <w:name w:val="font5"/>
    <w:basedOn w:val="a"/>
    <w:rsid w:val="00970104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sz w:val="22"/>
      <w:szCs w:val="22"/>
      <w:u w:val="single"/>
      <w:lang w:eastAsia="ru-RU"/>
    </w:rPr>
  </w:style>
  <w:style w:type="paragraph" w:customStyle="1" w:styleId="font6">
    <w:name w:val="font6"/>
    <w:basedOn w:val="a"/>
    <w:rsid w:val="00970104"/>
    <w:pPr>
      <w:widowControl/>
      <w:suppressAutoHyphens w:val="0"/>
      <w:spacing w:before="100" w:beforeAutospacing="1" w:after="100" w:afterAutospacing="1"/>
    </w:pPr>
    <w:rPr>
      <w:rFonts w:eastAsia="Times New Roman"/>
      <w:color w:val="000000"/>
      <w:kern w:val="0"/>
      <w:u w:val="single"/>
      <w:lang w:eastAsia="ru-RU"/>
    </w:rPr>
  </w:style>
  <w:style w:type="paragraph" w:customStyle="1" w:styleId="xl67">
    <w:name w:val="xl6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68">
    <w:name w:val="xl6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69">
    <w:name w:val="xl6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70">
    <w:name w:val="xl7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71">
    <w:name w:val="xl7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lang w:eastAsia="ru-RU"/>
    </w:rPr>
  </w:style>
  <w:style w:type="paragraph" w:customStyle="1" w:styleId="xl72">
    <w:name w:val="xl7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73">
    <w:name w:val="xl73"/>
    <w:basedOn w:val="a"/>
    <w:rsid w:val="0097010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74">
    <w:name w:val="xl7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75">
    <w:name w:val="xl7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76">
    <w:name w:val="xl7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lang w:eastAsia="ru-RU"/>
    </w:rPr>
  </w:style>
  <w:style w:type="paragraph" w:customStyle="1" w:styleId="xl77">
    <w:name w:val="xl7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8">
    <w:name w:val="xl7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79">
    <w:name w:val="xl7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80">
    <w:name w:val="xl8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81">
    <w:name w:val="xl8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82">
    <w:name w:val="xl8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3">
    <w:name w:val="xl83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84">
    <w:name w:val="xl8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85">
    <w:name w:val="xl8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86">
    <w:name w:val="xl8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87">
    <w:name w:val="xl8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lang w:eastAsia="ru-RU"/>
    </w:rPr>
  </w:style>
  <w:style w:type="paragraph" w:customStyle="1" w:styleId="xl88">
    <w:name w:val="xl8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89">
    <w:name w:val="xl8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xl90">
    <w:name w:val="xl9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91">
    <w:name w:val="xl9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92">
    <w:name w:val="xl9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lang w:eastAsia="ru-RU"/>
    </w:rPr>
  </w:style>
  <w:style w:type="paragraph" w:customStyle="1" w:styleId="xl93">
    <w:name w:val="xl93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4">
    <w:name w:val="xl9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95">
    <w:name w:val="xl9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6">
    <w:name w:val="xl9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eastAsia="ru-RU"/>
    </w:rPr>
  </w:style>
  <w:style w:type="paragraph" w:customStyle="1" w:styleId="xl97">
    <w:name w:val="xl9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98">
    <w:name w:val="xl9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99">
    <w:name w:val="xl9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eastAsia="Times New Roman"/>
      <w:kern w:val="0"/>
      <w:lang w:eastAsia="ru-RU"/>
    </w:rPr>
  </w:style>
  <w:style w:type="paragraph" w:customStyle="1" w:styleId="xl100">
    <w:name w:val="xl10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01">
    <w:name w:val="xl10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02">
    <w:name w:val="xl10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03">
    <w:name w:val="xl103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rFonts w:eastAsia="Times New Roman"/>
      <w:kern w:val="0"/>
      <w:lang w:eastAsia="ru-RU"/>
    </w:rPr>
  </w:style>
  <w:style w:type="paragraph" w:customStyle="1" w:styleId="xl104">
    <w:name w:val="xl10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rFonts w:eastAsia="Times New Roman"/>
      <w:color w:val="000000"/>
      <w:kern w:val="0"/>
      <w:lang w:eastAsia="ru-RU"/>
    </w:rPr>
  </w:style>
  <w:style w:type="paragraph" w:customStyle="1" w:styleId="xl105">
    <w:name w:val="xl10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06">
    <w:name w:val="xl10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07">
    <w:name w:val="xl10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08">
    <w:name w:val="xl10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09">
    <w:name w:val="xl10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10">
    <w:name w:val="xl11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xl111">
    <w:name w:val="xl11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12">
    <w:name w:val="xl11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113">
    <w:name w:val="xl113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sz w:val="20"/>
      <w:szCs w:val="20"/>
      <w:lang w:eastAsia="ru-RU"/>
    </w:rPr>
  </w:style>
  <w:style w:type="paragraph" w:customStyle="1" w:styleId="xl114">
    <w:name w:val="xl11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sz w:val="20"/>
      <w:szCs w:val="20"/>
      <w:lang w:eastAsia="ru-RU"/>
    </w:rPr>
  </w:style>
  <w:style w:type="paragraph" w:customStyle="1" w:styleId="xl115">
    <w:name w:val="xl11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6">
    <w:name w:val="xl11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17">
    <w:name w:val="xl11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8">
    <w:name w:val="xl11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19">
    <w:name w:val="xl119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20">
    <w:name w:val="xl12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color w:val="000000"/>
      <w:kern w:val="0"/>
      <w:lang w:eastAsia="ru-RU"/>
    </w:rPr>
  </w:style>
  <w:style w:type="paragraph" w:customStyle="1" w:styleId="xl121">
    <w:name w:val="xl121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sz w:val="20"/>
      <w:szCs w:val="20"/>
      <w:lang w:eastAsia="ru-RU"/>
    </w:rPr>
  </w:style>
  <w:style w:type="paragraph" w:customStyle="1" w:styleId="xl122">
    <w:name w:val="xl12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23">
    <w:name w:val="xl123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24">
    <w:name w:val="xl12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25">
    <w:name w:val="xl12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color w:val="000000"/>
      <w:kern w:val="0"/>
      <w:lang w:eastAsia="ru-RU"/>
    </w:rPr>
  </w:style>
  <w:style w:type="paragraph" w:customStyle="1" w:styleId="xl126">
    <w:name w:val="xl12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color w:val="000000"/>
      <w:kern w:val="0"/>
      <w:lang w:eastAsia="ru-RU"/>
    </w:rPr>
  </w:style>
  <w:style w:type="paragraph" w:customStyle="1" w:styleId="xl127">
    <w:name w:val="xl12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28">
    <w:name w:val="xl128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29">
    <w:name w:val="xl129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30">
    <w:name w:val="xl130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31">
    <w:name w:val="xl131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32">
    <w:name w:val="xl13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33">
    <w:name w:val="xl133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34">
    <w:name w:val="xl134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35">
    <w:name w:val="xl135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36">
    <w:name w:val="xl136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37">
    <w:name w:val="xl137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b/>
      <w:bCs/>
      <w:kern w:val="0"/>
      <w:lang w:eastAsia="ru-RU"/>
    </w:rPr>
  </w:style>
  <w:style w:type="paragraph" w:customStyle="1" w:styleId="xl138">
    <w:name w:val="xl138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39">
    <w:name w:val="xl139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0">
    <w:name w:val="xl140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41">
    <w:name w:val="xl141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42">
    <w:name w:val="xl142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43">
    <w:name w:val="xl143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44">
    <w:name w:val="xl144"/>
    <w:basedOn w:val="a"/>
    <w:rsid w:val="00970104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45">
    <w:name w:val="xl145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46">
    <w:name w:val="xl146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47">
    <w:name w:val="xl147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eastAsia="Times New Roman"/>
      <w:kern w:val="0"/>
      <w:lang w:eastAsia="ru-RU"/>
    </w:rPr>
  </w:style>
  <w:style w:type="paragraph" w:customStyle="1" w:styleId="xl148">
    <w:name w:val="xl148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xl149">
    <w:name w:val="xl149"/>
    <w:basedOn w:val="a"/>
    <w:rsid w:val="00970104"/>
    <w:pPr>
      <w:widowControl/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b/>
      <w:bCs/>
      <w:kern w:val="0"/>
      <w:lang w:eastAsia="ru-RU"/>
    </w:rPr>
  </w:style>
  <w:style w:type="paragraph" w:customStyle="1" w:styleId="xl150">
    <w:name w:val="xl150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eastAsia="Times New Roman"/>
      <w:kern w:val="0"/>
      <w:lang w:eastAsia="ru-RU"/>
    </w:rPr>
  </w:style>
  <w:style w:type="paragraph" w:customStyle="1" w:styleId="xl151">
    <w:name w:val="xl151"/>
    <w:basedOn w:val="a"/>
    <w:rsid w:val="0097010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eastAsia="Times New Roman"/>
      <w:kern w:val="0"/>
      <w:lang w:eastAsia="ru-RU"/>
    </w:rPr>
  </w:style>
  <w:style w:type="paragraph" w:customStyle="1" w:styleId="xl152">
    <w:name w:val="xl152"/>
    <w:basedOn w:val="a"/>
    <w:rsid w:val="00970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53">
    <w:name w:val="xl153"/>
    <w:basedOn w:val="a"/>
    <w:rsid w:val="0097010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rFonts w:eastAsia="Times New Roman"/>
      <w:color w:val="000000"/>
      <w:kern w:val="0"/>
      <w:lang w:eastAsia="ru-RU"/>
    </w:rPr>
  </w:style>
  <w:style w:type="paragraph" w:customStyle="1" w:styleId="xl154">
    <w:name w:val="xl154"/>
    <w:basedOn w:val="a"/>
    <w:rsid w:val="0097010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9">
    <w:name w:val="No Spacing"/>
    <w:uiPriority w:val="1"/>
    <w:qFormat/>
    <w:rsid w:val="00970104"/>
    <w:rPr>
      <w:rFonts w:ascii="Calibri" w:eastAsia="Calibri" w:hAnsi="Calibr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010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b">
    <w:name w:val="Balloon Text"/>
    <w:basedOn w:val="a"/>
    <w:link w:val="ac"/>
    <w:rsid w:val="00770B65"/>
    <w:rPr>
      <w:rFonts w:ascii="Calibri" w:hAnsi="Calibri"/>
      <w:sz w:val="16"/>
      <w:szCs w:val="16"/>
      <w:lang/>
    </w:rPr>
  </w:style>
  <w:style w:type="character" w:customStyle="1" w:styleId="ac">
    <w:name w:val="Текст выноски Знак"/>
    <w:link w:val="ab"/>
    <w:rsid w:val="00770B65"/>
    <w:rPr>
      <w:rFonts w:ascii="Calibri" w:eastAsia="Verdana" w:hAnsi="Calibri" w:cs="Calibri"/>
      <w:kern w:val="2"/>
      <w:sz w:val="16"/>
      <w:szCs w:val="16"/>
      <w:lang w:eastAsia="zh-CN"/>
    </w:rPr>
  </w:style>
  <w:style w:type="character" w:customStyle="1" w:styleId="hgkelc">
    <w:name w:val="hgkelc"/>
    <w:rsid w:val="004161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967725-2748-4858-B8CE-795000D5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3234</Words>
  <Characters>18438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План-график курсовых мероприятий на 2020 год</vt:lpstr>
    </vt:vector>
  </TitlesOfParts>
  <Company>RCDE</Company>
  <LinksUpToDate>false</LinksUpToDate>
  <CharactersWithSpaces>21629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План-график курсовых мероприятий на 2020 год</dc:title>
  <dc:creator>kichikova_s</dc:creator>
  <cp:lastModifiedBy>Лена</cp:lastModifiedBy>
  <cp:revision>2</cp:revision>
  <cp:lastPrinted>2025-01-23T07:02:00Z</cp:lastPrinted>
  <dcterms:created xsi:type="dcterms:W3CDTF">2025-02-10T09:17:00Z</dcterms:created>
  <dcterms:modified xsi:type="dcterms:W3CDTF">2025-02-10T09:17:00Z</dcterms:modified>
</cp:coreProperties>
</file>